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CCEC" w14:textId="77777777" w:rsidR="00BE1554" w:rsidRPr="00642857" w:rsidRDefault="00BE1554" w:rsidP="00BE1554">
      <w:pPr>
        <w:ind w:firstLineChars="1206" w:firstLine="6296"/>
        <w:rPr>
          <w:rFonts w:ascii="Times New Roman" w:hAnsi="Times New Roman"/>
          <w:b/>
          <w:sz w:val="52"/>
          <w:szCs w:val="52"/>
        </w:rPr>
      </w:pPr>
      <w:r>
        <w:rPr>
          <w:rFonts w:ascii="Times New Roman" w:eastAsia="Times New Roman" w:hAnsi="Times New Roman" w:cs="Times New Roman"/>
          <w:b/>
          <w:sz w:val="52"/>
        </w:rPr>
        <w:t xml:space="preserve">SEUIC </w:t>
      </w:r>
    </w:p>
    <w:p w14:paraId="43EA5B37" w14:textId="77777777" w:rsidR="00BE1554" w:rsidRPr="00642857" w:rsidRDefault="00BE1554" w:rsidP="00BE1554">
      <w:pPr>
        <w:ind w:firstLineChars="695" w:firstLine="3628"/>
        <w:rPr>
          <w:rFonts w:ascii="Times New Roman" w:hAnsi="Times New Roman"/>
          <w:b/>
          <w:sz w:val="52"/>
          <w:szCs w:val="52"/>
        </w:rPr>
      </w:pPr>
      <w:r>
        <w:rPr>
          <w:rFonts w:ascii="Times New Roman" w:eastAsia="Times New Roman" w:hAnsi="Times New Roman" w:cs="Times New Roman"/>
          <w:b/>
          <w:sz w:val="52"/>
        </w:rPr>
        <w:t>Reference Manual</w:t>
      </w:r>
    </w:p>
    <w:p w14:paraId="10BA32E3" w14:textId="77777777" w:rsidR="00BE1554" w:rsidRPr="00642857" w:rsidRDefault="00BE1554" w:rsidP="00BE1554">
      <w:pPr>
        <w:spacing w:line="300" w:lineRule="auto"/>
        <w:ind w:rightChars="20" w:right="48" w:firstLineChars="45" w:firstLine="145"/>
        <w:jc w:val="center"/>
        <w:rPr>
          <w:rFonts w:ascii="宋体" w:hAnsi="宋体" w:cs="Arial"/>
          <w:b/>
          <w:sz w:val="32"/>
          <w:szCs w:val="28"/>
        </w:rPr>
      </w:pPr>
    </w:p>
    <w:p w14:paraId="523EE323" w14:textId="77777777" w:rsidR="00BE1554" w:rsidRPr="00642857" w:rsidRDefault="00BE1554" w:rsidP="00BE1554">
      <w:pPr>
        <w:spacing w:line="300" w:lineRule="auto"/>
        <w:ind w:rightChars="20" w:right="48"/>
        <w:rPr>
          <w:rFonts w:ascii="宋体" w:hAnsi="宋体" w:cs="Arial"/>
          <w:b/>
          <w:sz w:val="32"/>
          <w:szCs w:val="28"/>
        </w:rPr>
      </w:pPr>
      <w:r w:rsidRPr="00642857">
        <w:rPr>
          <w:rFonts w:ascii="宋体" w:hAnsi="宋体" w:cs="Arial" w:hint="eastAsia"/>
          <w:b/>
          <w:sz w:val="32"/>
          <w:szCs w:val="28"/>
        </w:rPr>
        <w:t xml:space="preserve"> </w:t>
      </w:r>
      <w:r w:rsidRPr="00642857">
        <w:rPr>
          <w:rFonts w:ascii="宋体" w:hAnsi="宋体" w:cs="Arial"/>
          <w:b/>
          <w:sz w:val="32"/>
          <w:szCs w:val="28"/>
        </w:rPr>
        <w:t xml:space="preserve">                         </w:t>
      </w:r>
    </w:p>
    <w:p w14:paraId="14E7B1A6" w14:textId="77777777" w:rsidR="009E2CF9" w:rsidRPr="009E2CF9" w:rsidRDefault="009E2CF9" w:rsidP="009E2CF9">
      <w:pPr>
        <w:jc w:val="center"/>
        <w:rPr>
          <w:rFonts w:ascii="微软雅黑" w:eastAsia="微软雅黑" w:hAnsi="微软雅黑" w:hint="eastAsia"/>
          <w:bCs/>
          <w:color w:val="000000"/>
          <w:sz w:val="44"/>
          <w:szCs w:val="44"/>
        </w:rPr>
      </w:pPr>
      <w:r w:rsidRPr="009E2CF9">
        <w:rPr>
          <w:rFonts w:ascii="微软雅黑" w:eastAsia="微软雅黑" w:hAnsi="微软雅黑" w:hint="eastAsia"/>
          <w:bCs/>
          <w:color w:val="000000"/>
          <w:sz w:val="44"/>
          <w:szCs w:val="44"/>
        </w:rPr>
        <w:t>AUTOID</w:t>
      </w:r>
      <w:r w:rsidRPr="009E2CF9">
        <w:rPr>
          <w:rFonts w:ascii="微软雅黑" w:eastAsia="微软雅黑" w:hAnsi="微软雅黑" w:hint="eastAsia"/>
          <w:bCs/>
          <w:color w:val="000000"/>
          <w:sz w:val="44"/>
          <w:szCs w:val="44"/>
          <w:vertAlign w:val="superscript"/>
        </w:rPr>
        <w:t>®</w:t>
      </w:r>
      <w:r w:rsidRPr="009E2CF9">
        <w:rPr>
          <w:rFonts w:ascii="微软雅黑" w:eastAsia="微软雅黑" w:hAnsi="微软雅黑" w:hint="eastAsia"/>
          <w:bCs/>
          <w:color w:val="000000"/>
          <w:sz w:val="44"/>
          <w:szCs w:val="44"/>
        </w:rPr>
        <w:t>UF3-S</w:t>
      </w:r>
      <w:r w:rsidRPr="009E2CF9">
        <w:rPr>
          <w:rFonts w:ascii="微软雅黑" w:eastAsia="微软雅黑" w:hAnsi="微软雅黑"/>
          <w:bCs/>
          <w:color w:val="000000"/>
          <w:sz w:val="44"/>
          <w:szCs w:val="44"/>
        </w:rPr>
        <w:t xml:space="preserve"> 8-</w:t>
      </w:r>
      <w:r w:rsidRPr="009E2CF9">
        <w:rPr>
          <w:rFonts w:ascii="微软雅黑" w:eastAsia="微软雅黑" w:hAnsi="微软雅黑" w:hint="eastAsia"/>
          <w:bCs/>
          <w:color w:val="000000"/>
          <w:sz w:val="44"/>
          <w:szCs w:val="44"/>
        </w:rPr>
        <w:t>C</w:t>
      </w:r>
      <w:r w:rsidRPr="009E2CF9">
        <w:rPr>
          <w:rFonts w:ascii="微软雅黑" w:eastAsia="微软雅黑" w:hAnsi="微软雅黑"/>
          <w:bCs/>
          <w:color w:val="000000"/>
          <w:sz w:val="44"/>
          <w:szCs w:val="44"/>
        </w:rPr>
        <w:t xml:space="preserve">hannel </w:t>
      </w:r>
      <w:r w:rsidRPr="009E2CF9">
        <w:rPr>
          <w:rFonts w:ascii="微软雅黑" w:eastAsia="微软雅黑" w:hAnsi="微软雅黑" w:hint="eastAsia"/>
          <w:bCs/>
          <w:color w:val="000000"/>
          <w:sz w:val="44"/>
          <w:szCs w:val="44"/>
        </w:rPr>
        <w:t>Fixed</w:t>
      </w:r>
      <w:r w:rsidRPr="009E2CF9">
        <w:rPr>
          <w:rFonts w:ascii="微软雅黑" w:eastAsia="微软雅黑" w:hAnsi="微软雅黑"/>
          <w:bCs/>
          <w:color w:val="000000"/>
          <w:sz w:val="44"/>
          <w:szCs w:val="44"/>
        </w:rPr>
        <w:t xml:space="preserve"> RFID </w:t>
      </w:r>
      <w:r w:rsidRPr="009E2CF9">
        <w:rPr>
          <w:rFonts w:ascii="微软雅黑" w:eastAsia="微软雅黑" w:hAnsi="微软雅黑" w:hint="eastAsia"/>
          <w:bCs/>
          <w:color w:val="000000"/>
          <w:sz w:val="44"/>
          <w:szCs w:val="44"/>
        </w:rPr>
        <w:t>R</w:t>
      </w:r>
      <w:r w:rsidRPr="009E2CF9">
        <w:rPr>
          <w:rFonts w:ascii="微软雅黑" w:eastAsia="微软雅黑" w:hAnsi="微软雅黑"/>
          <w:bCs/>
          <w:color w:val="000000"/>
          <w:sz w:val="44"/>
          <w:szCs w:val="44"/>
        </w:rPr>
        <w:t>eader</w:t>
      </w:r>
    </w:p>
    <w:p w14:paraId="02387E5A" w14:textId="77777777" w:rsidR="00BE1554" w:rsidRPr="00642857" w:rsidRDefault="00BE1554" w:rsidP="00BE1554">
      <w:pPr>
        <w:jc w:val="center"/>
        <w:rPr>
          <w:rFonts w:ascii="宋体" w:hAnsi="宋体"/>
          <w:sz w:val="44"/>
          <w:szCs w:val="44"/>
        </w:rPr>
      </w:pPr>
    </w:p>
    <w:p w14:paraId="4C53F08D" w14:textId="77777777" w:rsidR="00BE1554" w:rsidRPr="00642857" w:rsidRDefault="00BE1554" w:rsidP="00BE1554">
      <w:pPr>
        <w:jc w:val="center"/>
        <w:rPr>
          <w:rFonts w:ascii="宋体" w:hAnsi="宋体"/>
          <w:sz w:val="44"/>
          <w:szCs w:val="44"/>
        </w:rPr>
      </w:pPr>
    </w:p>
    <w:p w14:paraId="4B40315C" w14:textId="77777777" w:rsidR="00BE1554" w:rsidRPr="00642857" w:rsidRDefault="00BE1554" w:rsidP="00BE1554">
      <w:pPr>
        <w:jc w:val="center"/>
        <w:rPr>
          <w:rFonts w:ascii="宋体" w:hAnsi="宋体"/>
          <w:sz w:val="44"/>
          <w:szCs w:val="44"/>
        </w:rPr>
      </w:pPr>
    </w:p>
    <w:p w14:paraId="78B2629F" w14:textId="77777777" w:rsidR="00BE1554" w:rsidRPr="00642857" w:rsidRDefault="00BE1554" w:rsidP="00BE1554">
      <w:pPr>
        <w:spacing w:line="300" w:lineRule="auto"/>
        <w:ind w:rightChars="20" w:right="48" w:firstLineChars="45" w:firstLine="144"/>
        <w:jc w:val="center"/>
        <w:rPr>
          <w:rFonts w:ascii="宋体" w:hAnsi="宋体"/>
          <w:sz w:val="32"/>
          <w:szCs w:val="32"/>
        </w:rPr>
      </w:pPr>
      <w:r>
        <w:rPr>
          <w:rFonts w:ascii="Times New Roman" w:eastAsia="Times New Roman" w:hAnsi="Times New Roman" w:cs="Times New Roman"/>
          <w:sz w:val="32"/>
        </w:rPr>
        <w:t>User Instructions for Android demo</w:t>
      </w:r>
    </w:p>
    <w:p w14:paraId="6E7E638C" w14:textId="77777777" w:rsidR="00BE1554" w:rsidRPr="00642857" w:rsidRDefault="00BE1554" w:rsidP="00BE1554">
      <w:pPr>
        <w:rPr>
          <w:rFonts w:ascii="宋体" w:hAnsi="宋体"/>
          <w:sz w:val="30"/>
          <w:szCs w:val="30"/>
        </w:rPr>
      </w:pPr>
    </w:p>
    <w:p w14:paraId="01BDE062" w14:textId="77777777" w:rsidR="00BE1554" w:rsidRPr="00642857" w:rsidRDefault="00BE1554" w:rsidP="00BE1554">
      <w:pPr>
        <w:rPr>
          <w:rFonts w:ascii="宋体" w:hAnsi="宋体"/>
          <w:sz w:val="30"/>
          <w:szCs w:val="30"/>
        </w:rPr>
      </w:pPr>
    </w:p>
    <w:p w14:paraId="30B6AD1D" w14:textId="77777777" w:rsidR="00BE1554" w:rsidRPr="00642857" w:rsidRDefault="00BE1554" w:rsidP="00BE1554">
      <w:pPr>
        <w:rPr>
          <w:rFonts w:ascii="宋体" w:hAnsi="宋体"/>
          <w:sz w:val="30"/>
          <w:szCs w:val="30"/>
        </w:rPr>
      </w:pPr>
    </w:p>
    <w:p w14:paraId="03EB5D98" w14:textId="77777777" w:rsidR="00BE1554" w:rsidRPr="00642857" w:rsidRDefault="00BE1554" w:rsidP="00BE1554">
      <w:pPr>
        <w:rPr>
          <w:rFonts w:ascii="宋体" w:hAnsi="宋体"/>
          <w:sz w:val="30"/>
          <w:szCs w:val="30"/>
        </w:rPr>
      </w:pPr>
    </w:p>
    <w:p w14:paraId="777248B6" w14:textId="77777777" w:rsidR="00BE1554" w:rsidRPr="00642857" w:rsidRDefault="00BE1554" w:rsidP="00BE1554">
      <w:pPr>
        <w:ind w:firstLineChars="1900" w:firstLine="5700"/>
        <w:rPr>
          <w:rFonts w:ascii="宋体" w:hAnsi="宋体"/>
          <w:sz w:val="30"/>
          <w:szCs w:val="30"/>
        </w:rPr>
      </w:pPr>
    </w:p>
    <w:p w14:paraId="765C6CAB" w14:textId="4193147C" w:rsidR="00BE1554" w:rsidRPr="00642857" w:rsidRDefault="00BE1554" w:rsidP="00BE1554">
      <w:pPr>
        <w:ind w:firstLineChars="1900" w:firstLine="5700"/>
        <w:rPr>
          <w:rFonts w:ascii="宋体" w:hAnsi="宋体"/>
          <w:b/>
          <w:sz w:val="44"/>
          <w:szCs w:val="44"/>
          <w:lang w:eastAsia="zh-CN"/>
        </w:rPr>
        <w:sectPr w:rsidR="00BE1554" w:rsidRPr="00642857">
          <w:headerReference w:type="default" r:id="rId8"/>
          <w:footerReference w:type="default" r:id="rId9"/>
          <w:pgSz w:w="11906" w:h="16838"/>
          <w:pgMar w:top="1440" w:right="1800" w:bottom="1440" w:left="1800" w:header="851" w:footer="992" w:gutter="0"/>
          <w:pgNumType w:start="1"/>
          <w:cols w:space="720"/>
          <w:docGrid w:type="lines" w:linePitch="312"/>
        </w:sectPr>
      </w:pPr>
      <w:r>
        <w:rPr>
          <w:rFonts w:ascii="Times New Roman" w:eastAsia="Times New Roman" w:hAnsi="Times New Roman" w:cs="Times New Roman"/>
          <w:sz w:val="30"/>
        </w:rPr>
        <w:t>Version 1.2</w:t>
      </w:r>
    </w:p>
    <w:p w14:paraId="52C1D461" w14:textId="77777777" w:rsidR="00BE1554" w:rsidRPr="00642857" w:rsidRDefault="00BE1554" w:rsidP="00BE1554">
      <w:pPr>
        <w:pStyle w:val="2"/>
        <w:rPr>
          <w:color w:val="auto"/>
          <w:sz w:val="21"/>
          <w:szCs w:val="21"/>
          <w:lang w:eastAsia="zh-CN"/>
        </w:rPr>
      </w:pPr>
      <w:bookmarkStart w:id="0" w:name="_Toc103334911"/>
      <w:r>
        <w:rPr>
          <w:rFonts w:ascii="Times New Roman" w:eastAsia="Times New Roman" w:hAnsi="Times New Roman" w:cs="Times New Roman"/>
          <w:color w:val="000000"/>
          <w:sz w:val="20"/>
        </w:rPr>
        <w:lastRenderedPageBreak/>
        <w:t>Copyright Notice</w:t>
      </w:r>
      <w:bookmarkEnd w:id="0"/>
    </w:p>
    <w:p w14:paraId="70FD7B9B" w14:textId="77777777" w:rsidR="00BE1554" w:rsidRPr="00642857" w:rsidRDefault="00BE1554" w:rsidP="00BE1554">
      <w:pPr>
        <w:rPr>
          <w:rFonts w:ascii="宋体" w:hAnsi="宋体"/>
          <w:b/>
          <w:bCs/>
          <w:sz w:val="21"/>
          <w:szCs w:val="21"/>
          <w:lang w:eastAsia="zh-CN"/>
        </w:rPr>
      </w:pPr>
    </w:p>
    <w:p w14:paraId="477BD881" w14:textId="77777777" w:rsidR="00BE1554" w:rsidRPr="00642857" w:rsidRDefault="00BE1554" w:rsidP="00BE1554">
      <w:pPr>
        <w:rPr>
          <w:sz w:val="21"/>
          <w:szCs w:val="21"/>
          <w:lang w:eastAsia="zh-CN"/>
        </w:rPr>
      </w:pPr>
      <w:r>
        <w:rPr>
          <w:rFonts w:ascii="Times New Roman" w:eastAsia="Times New Roman" w:hAnsi="Times New Roman" w:cs="Times New Roman"/>
          <w:sz w:val="20"/>
        </w:rPr>
        <w:t xml:space="preserve">The information contained in this manual is provided "as is" and is subject to change without prior notice. </w:t>
      </w:r>
    </w:p>
    <w:p w14:paraId="752D959E" w14:textId="77777777" w:rsidR="00BE1554" w:rsidRPr="00642857" w:rsidRDefault="00BE1554" w:rsidP="00BE1554">
      <w:pPr>
        <w:rPr>
          <w:sz w:val="21"/>
          <w:szCs w:val="21"/>
          <w:lang w:eastAsia="zh-CN"/>
        </w:rPr>
      </w:pPr>
    </w:p>
    <w:p w14:paraId="70D1B68C" w14:textId="77777777" w:rsidR="00BE1554" w:rsidRPr="00642857" w:rsidRDefault="00BE1554" w:rsidP="00BE1554">
      <w:pPr>
        <w:rPr>
          <w:sz w:val="21"/>
          <w:szCs w:val="21"/>
          <w:lang w:eastAsia="zh-CN"/>
        </w:rPr>
      </w:pPr>
      <w:r>
        <w:rPr>
          <w:rFonts w:ascii="Times New Roman" w:eastAsia="Times New Roman" w:hAnsi="Times New Roman" w:cs="Times New Roman"/>
          <w:sz w:val="20"/>
        </w:rPr>
        <w:t>SEUIC Company does not make any warranty for the contents contained in this manual, including but not limited to warranties that imply merchantability and suitability for specific purposes. SEUIC Company is not liable for the errors contained in this manual or for the accidental or incidental losses caused by the supply, execution or use of this manual or its examples.</w:t>
      </w:r>
    </w:p>
    <w:p w14:paraId="49BEB4B3" w14:textId="34270853" w:rsidR="002F5870" w:rsidRDefault="002F5870" w:rsidP="00BE1554">
      <w:pPr>
        <w:rPr>
          <w:sz w:val="21"/>
          <w:szCs w:val="21"/>
          <w:lang w:eastAsia="zh-CN"/>
        </w:rPr>
      </w:pPr>
    </w:p>
    <w:p w14:paraId="58773510" w14:textId="77777777" w:rsidR="002F5870" w:rsidRPr="00642857" w:rsidRDefault="002F5870" w:rsidP="00BE1554">
      <w:pPr>
        <w:rPr>
          <w:sz w:val="21"/>
          <w:szCs w:val="21"/>
          <w:lang w:eastAsia="zh-CN"/>
        </w:rPr>
      </w:pPr>
    </w:p>
    <w:p w14:paraId="30B86EB4" w14:textId="77777777" w:rsidR="00BE1554" w:rsidRPr="00642857" w:rsidRDefault="00BE1554" w:rsidP="00BE1554">
      <w:pPr>
        <w:rPr>
          <w:sz w:val="21"/>
          <w:szCs w:val="21"/>
          <w:lang w:eastAsia="zh-CN"/>
        </w:rPr>
      </w:pPr>
      <w:r>
        <w:rPr>
          <w:rFonts w:ascii="Times New Roman" w:eastAsia="Times New Roman" w:hAnsi="Times New Roman" w:cs="Times New Roman"/>
          <w:noProof/>
          <w:sz w:val="20"/>
        </w:rPr>
        <w:drawing>
          <wp:inline distT="0" distB="0" distL="0" distR="0" wp14:anchorId="099B7DED" wp14:editId="2D3A99AE">
            <wp:extent cx="161925" cy="133350"/>
            <wp:effectExtent l="0" t="0" r="9525"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 cy="133350"/>
                    </a:xfrm>
                    <a:prstGeom prst="rect">
                      <a:avLst/>
                    </a:prstGeom>
                    <a:noFill/>
                    <a:ln>
                      <a:noFill/>
                    </a:ln>
                  </pic:spPr>
                </pic:pic>
              </a:graphicData>
            </a:graphic>
          </wp:inline>
        </w:drawing>
      </w:r>
      <w:r>
        <w:rPr>
          <w:rFonts w:ascii="Times New Roman" w:eastAsia="Times New Roman" w:hAnsi="Times New Roman" w:cs="Times New Roman"/>
          <w:sz w:val="20"/>
        </w:rPr>
        <w:t>Software copyright 2021 -2022 SEUIC Company</w:t>
      </w:r>
    </w:p>
    <w:p w14:paraId="22173B85" w14:textId="56546436" w:rsidR="00BE1554" w:rsidRPr="00642857" w:rsidRDefault="00BE1554" w:rsidP="00BE1554">
      <w:pPr>
        <w:rPr>
          <w:sz w:val="21"/>
          <w:szCs w:val="21"/>
          <w:lang w:eastAsia="zh-CN"/>
        </w:rPr>
      </w:pPr>
      <w:r>
        <w:rPr>
          <w:rFonts w:ascii="Times New Roman" w:eastAsia="Times New Roman" w:hAnsi="Times New Roman" w:cs="Times New Roman"/>
          <w:sz w:val="20"/>
        </w:rPr>
        <w:t>If you need further product information and support, please contact our sales representative or check directly on our website.</w:t>
      </w:r>
    </w:p>
    <w:p w14:paraId="39FD5019" w14:textId="77777777" w:rsidR="002F5870" w:rsidRDefault="002F5870" w:rsidP="00BE1554">
      <w:pPr>
        <w:rPr>
          <w:sz w:val="21"/>
          <w:szCs w:val="21"/>
          <w:lang w:eastAsia="zh-CN"/>
        </w:rPr>
      </w:pPr>
    </w:p>
    <w:p w14:paraId="23EBE9B3" w14:textId="77777777" w:rsidR="002F5870" w:rsidRDefault="002F5870" w:rsidP="00BE1554">
      <w:pPr>
        <w:rPr>
          <w:sz w:val="21"/>
          <w:szCs w:val="21"/>
          <w:lang w:eastAsia="zh-CN"/>
        </w:rPr>
      </w:pPr>
    </w:p>
    <w:p w14:paraId="10141DB5" w14:textId="77777777" w:rsidR="002F5870" w:rsidRDefault="002F5870" w:rsidP="00BE1554">
      <w:pPr>
        <w:rPr>
          <w:sz w:val="21"/>
          <w:szCs w:val="21"/>
          <w:lang w:eastAsia="zh-CN"/>
        </w:rPr>
      </w:pPr>
    </w:p>
    <w:p w14:paraId="7D835B91" w14:textId="77777777" w:rsidR="002F5870" w:rsidRDefault="002F5870" w:rsidP="00BE1554">
      <w:pPr>
        <w:rPr>
          <w:sz w:val="21"/>
          <w:szCs w:val="21"/>
          <w:lang w:eastAsia="zh-CN"/>
        </w:rPr>
      </w:pPr>
    </w:p>
    <w:p w14:paraId="0BCA76B1" w14:textId="77777777" w:rsidR="002F5870" w:rsidRDefault="002F5870" w:rsidP="00BE1554">
      <w:pPr>
        <w:rPr>
          <w:sz w:val="21"/>
          <w:szCs w:val="21"/>
          <w:lang w:eastAsia="zh-CN"/>
        </w:rPr>
      </w:pPr>
    </w:p>
    <w:p w14:paraId="371C48D2" w14:textId="335CD7AA" w:rsidR="002F5870" w:rsidRPr="00642857" w:rsidRDefault="00BE1554" w:rsidP="002F5870">
      <w:pPr>
        <w:spacing w:after="0"/>
        <w:jc w:val="both"/>
        <w:rPr>
          <w:sz w:val="21"/>
          <w:szCs w:val="21"/>
          <w:lang w:eastAsia="zh-CN"/>
        </w:rPr>
      </w:pPr>
      <w:r>
        <w:rPr>
          <w:rFonts w:ascii="Times New Roman" w:eastAsia="Times New Roman" w:hAnsi="Times New Roman" w:cs="Times New Roman"/>
          <w:sz w:val="20"/>
        </w:rPr>
        <w:t>SEUIC Technologies Co., Ltd.</w:t>
      </w:r>
    </w:p>
    <w:p w14:paraId="4266B77D" w14:textId="77777777" w:rsidR="00BE1554" w:rsidRPr="00642857" w:rsidRDefault="00BE1554" w:rsidP="002F5870">
      <w:pPr>
        <w:spacing w:after="0"/>
        <w:jc w:val="both"/>
        <w:rPr>
          <w:sz w:val="21"/>
          <w:szCs w:val="21"/>
          <w:lang w:eastAsia="zh-CN"/>
        </w:rPr>
      </w:pPr>
      <w:r>
        <w:rPr>
          <w:rFonts w:ascii="Times New Roman" w:eastAsia="Times New Roman" w:hAnsi="Times New Roman" w:cs="Times New Roman"/>
          <w:sz w:val="20"/>
        </w:rPr>
        <w:t xml:space="preserve">No.15 </w:t>
      </w:r>
      <w:proofErr w:type="spellStart"/>
      <w:r>
        <w:rPr>
          <w:rFonts w:ascii="Times New Roman" w:eastAsia="Times New Roman" w:hAnsi="Times New Roman" w:cs="Times New Roman"/>
          <w:sz w:val="20"/>
        </w:rPr>
        <w:t>Xinghuo</w:t>
      </w:r>
      <w:proofErr w:type="spellEnd"/>
      <w:r>
        <w:rPr>
          <w:rFonts w:ascii="Times New Roman" w:eastAsia="Times New Roman" w:hAnsi="Times New Roman" w:cs="Times New Roman"/>
          <w:sz w:val="20"/>
        </w:rPr>
        <w:t xml:space="preserve"> Road, High-tech Industrial Development Zone, Jiangsu Province</w:t>
      </w:r>
    </w:p>
    <w:p w14:paraId="799A17BD" w14:textId="77777777" w:rsidR="00BE1554" w:rsidRPr="00642857" w:rsidRDefault="00BE1554" w:rsidP="002F5870">
      <w:pPr>
        <w:spacing w:after="0"/>
        <w:jc w:val="both"/>
        <w:rPr>
          <w:sz w:val="21"/>
          <w:szCs w:val="21"/>
          <w:lang w:eastAsia="zh-CN"/>
        </w:rPr>
      </w:pPr>
      <w:r>
        <w:rPr>
          <w:rFonts w:ascii="Times New Roman" w:eastAsia="Times New Roman" w:hAnsi="Times New Roman" w:cs="Times New Roman"/>
          <w:sz w:val="20"/>
        </w:rPr>
        <w:t>Post code: 210061</w:t>
      </w:r>
    </w:p>
    <w:p w14:paraId="278DABFE" w14:textId="77777777" w:rsidR="00BE1554" w:rsidRPr="00642857" w:rsidRDefault="00BE1554" w:rsidP="002F5870">
      <w:pPr>
        <w:spacing w:after="0"/>
        <w:jc w:val="both"/>
        <w:rPr>
          <w:sz w:val="21"/>
          <w:szCs w:val="21"/>
          <w:lang w:eastAsia="zh-CN"/>
        </w:rPr>
      </w:pPr>
      <w:r>
        <w:rPr>
          <w:rFonts w:ascii="Times New Roman" w:eastAsia="Times New Roman" w:hAnsi="Times New Roman" w:cs="Times New Roman"/>
          <w:sz w:val="20"/>
        </w:rPr>
        <w:t>Tel: 86-25-52261298</w:t>
      </w:r>
    </w:p>
    <w:p w14:paraId="010BEC58" w14:textId="77777777" w:rsidR="00BE1554" w:rsidRPr="00642857" w:rsidRDefault="00BE1554" w:rsidP="002F5870">
      <w:pPr>
        <w:spacing w:after="0"/>
        <w:jc w:val="both"/>
        <w:rPr>
          <w:sz w:val="21"/>
          <w:szCs w:val="21"/>
          <w:lang w:eastAsia="zh-CN"/>
        </w:rPr>
      </w:pPr>
      <w:r>
        <w:rPr>
          <w:rFonts w:ascii="Times New Roman" w:eastAsia="Times New Roman" w:hAnsi="Times New Roman" w:cs="Times New Roman"/>
          <w:sz w:val="20"/>
        </w:rPr>
        <w:t>Fax: 86-25-52268995</w:t>
      </w:r>
    </w:p>
    <w:p w14:paraId="4176A0DE" w14:textId="77777777" w:rsidR="00BE1554" w:rsidRPr="00642857" w:rsidRDefault="00BE1554" w:rsidP="002F5870">
      <w:pPr>
        <w:spacing w:after="0"/>
        <w:jc w:val="both"/>
        <w:rPr>
          <w:sz w:val="21"/>
          <w:szCs w:val="21"/>
          <w:lang w:eastAsia="zh-CN"/>
        </w:rPr>
      </w:pPr>
      <w:r>
        <w:rPr>
          <w:rFonts w:ascii="Times New Roman" w:eastAsia="Times New Roman" w:hAnsi="Times New Roman" w:cs="Times New Roman"/>
          <w:sz w:val="20"/>
        </w:rPr>
        <w:t xml:space="preserve">Official website of the Company: </w:t>
      </w:r>
      <w:hyperlink r:id="rId11" w:history="1">
        <w:r>
          <w:rPr>
            <w:rStyle w:val="ad"/>
            <w:rFonts w:ascii="Times New Roman" w:eastAsia="Times New Roman" w:hAnsi="Times New Roman" w:cs="Times New Roman" w:hint="eastAsia"/>
            <w:color w:val="auto"/>
            <w:sz w:val="21"/>
            <w:szCs w:val="21"/>
            <w:lang w:eastAsia="zh-CN"/>
          </w:rPr>
          <w:t>www.Seuic.com</w:t>
        </w:r>
      </w:hyperlink>
    </w:p>
    <w:p w14:paraId="7F0647A0" w14:textId="77777777" w:rsidR="00BE1554" w:rsidRPr="00642857" w:rsidRDefault="00BE1554" w:rsidP="002F5870">
      <w:pPr>
        <w:spacing w:after="0"/>
        <w:jc w:val="both"/>
        <w:rPr>
          <w:sz w:val="21"/>
          <w:szCs w:val="21"/>
        </w:rPr>
      </w:pPr>
      <w:r>
        <w:rPr>
          <w:rFonts w:ascii="Times New Roman" w:eastAsia="Times New Roman" w:hAnsi="Times New Roman" w:cs="Times New Roman"/>
          <w:sz w:val="20"/>
        </w:rPr>
        <w:t xml:space="preserve">Official website of products: </w:t>
      </w:r>
      <w:hyperlink r:id="rId12" w:history="1">
        <w:r>
          <w:rPr>
            <w:rStyle w:val="ad"/>
            <w:rFonts w:ascii="Times New Roman" w:eastAsia="Times New Roman" w:hAnsi="Times New Roman" w:cs="Times New Roman" w:hint="eastAsia"/>
            <w:color w:val="auto"/>
            <w:sz w:val="21"/>
            <w:szCs w:val="21"/>
          </w:rPr>
          <w:t>www.ChinaAUTOID.com</w:t>
        </w:r>
      </w:hyperlink>
    </w:p>
    <w:p w14:paraId="2EF6CEC5" w14:textId="77777777" w:rsidR="00BE1554" w:rsidRPr="00642857" w:rsidRDefault="00BE1554" w:rsidP="002F5870">
      <w:pPr>
        <w:spacing w:after="0"/>
        <w:jc w:val="both"/>
        <w:rPr>
          <w:sz w:val="21"/>
          <w:szCs w:val="21"/>
          <w:lang w:eastAsia="zh-CN"/>
        </w:rPr>
      </w:pPr>
      <w:r>
        <w:rPr>
          <w:rFonts w:ascii="Times New Roman" w:eastAsia="Times New Roman" w:hAnsi="Times New Roman" w:cs="Times New Roman"/>
          <w:sz w:val="20"/>
        </w:rPr>
        <w:t>Service hotline: 400-677-0876</w:t>
      </w:r>
    </w:p>
    <w:p w14:paraId="533F5911" w14:textId="6B5CE8BE" w:rsidR="00BE1554" w:rsidRDefault="00BE1554" w:rsidP="002F5870">
      <w:pPr>
        <w:spacing w:after="0"/>
        <w:jc w:val="both"/>
        <w:rPr>
          <w:rStyle w:val="ad"/>
          <w:color w:val="auto"/>
          <w:sz w:val="21"/>
          <w:szCs w:val="21"/>
          <w:lang w:eastAsia="zh-CN"/>
        </w:rPr>
      </w:pPr>
      <w:r>
        <w:rPr>
          <w:rFonts w:ascii="Times New Roman" w:eastAsia="Times New Roman" w:hAnsi="Times New Roman" w:cs="Times New Roman"/>
          <w:sz w:val="20"/>
        </w:rPr>
        <w:t xml:space="preserve">Service email address: </w:t>
      </w:r>
      <w:hyperlink r:id="rId13" w:history="1">
        <w:r>
          <w:rPr>
            <w:rStyle w:val="ad"/>
            <w:rFonts w:ascii="Times New Roman" w:eastAsia="Times New Roman" w:hAnsi="Times New Roman" w:cs="Times New Roman" w:hint="eastAsia"/>
            <w:color w:val="auto"/>
            <w:sz w:val="21"/>
            <w:szCs w:val="21"/>
            <w:lang w:eastAsia="zh-CN"/>
          </w:rPr>
          <w:t>AUTOID@seuic.com</w:t>
        </w:r>
      </w:hyperlink>
    </w:p>
    <w:p w14:paraId="6659B336" w14:textId="1A3D17EE" w:rsidR="002F5870" w:rsidRDefault="002F5870" w:rsidP="00BE1554">
      <w:pPr>
        <w:rPr>
          <w:rStyle w:val="ad"/>
          <w:color w:val="auto"/>
          <w:sz w:val="21"/>
          <w:szCs w:val="21"/>
          <w:lang w:eastAsia="zh-CN"/>
        </w:rPr>
      </w:pPr>
    </w:p>
    <w:p w14:paraId="357AFE55" w14:textId="678C1F57" w:rsidR="002F5870" w:rsidRDefault="002F5870" w:rsidP="00BE1554">
      <w:pPr>
        <w:rPr>
          <w:sz w:val="21"/>
          <w:szCs w:val="21"/>
          <w:lang w:eastAsia="zh-CN"/>
        </w:rPr>
      </w:pPr>
    </w:p>
    <w:p w14:paraId="059B3B21" w14:textId="2F381165" w:rsidR="002F5870" w:rsidRDefault="002F5870" w:rsidP="00BE1554">
      <w:pPr>
        <w:rPr>
          <w:sz w:val="21"/>
          <w:szCs w:val="21"/>
          <w:lang w:eastAsia="zh-CN"/>
        </w:rPr>
      </w:pPr>
    </w:p>
    <w:p w14:paraId="15001035" w14:textId="1FF666B9" w:rsidR="002F5870" w:rsidRDefault="002F5870" w:rsidP="00BE1554">
      <w:pPr>
        <w:rPr>
          <w:sz w:val="21"/>
          <w:szCs w:val="21"/>
          <w:lang w:eastAsia="zh-CN"/>
        </w:rPr>
      </w:pPr>
    </w:p>
    <w:p w14:paraId="4ACF9428" w14:textId="5C57A450" w:rsidR="002F5870" w:rsidRDefault="002F5870" w:rsidP="00BE1554">
      <w:pPr>
        <w:rPr>
          <w:sz w:val="21"/>
          <w:szCs w:val="21"/>
          <w:lang w:eastAsia="zh-CN"/>
        </w:rPr>
      </w:pPr>
    </w:p>
    <w:p w14:paraId="29478ABF" w14:textId="77777777" w:rsidR="009E2CF9" w:rsidRDefault="009E2CF9" w:rsidP="00BE1554">
      <w:pPr>
        <w:rPr>
          <w:rFonts w:hint="eastAsia"/>
          <w:sz w:val="21"/>
          <w:szCs w:val="21"/>
          <w:lang w:eastAsia="zh-CN"/>
        </w:rPr>
      </w:pPr>
    </w:p>
    <w:p w14:paraId="1111EA08" w14:textId="25984EC2" w:rsidR="002F5870" w:rsidRDefault="002F5870" w:rsidP="00BE1554">
      <w:pPr>
        <w:rPr>
          <w:sz w:val="21"/>
          <w:szCs w:val="21"/>
          <w:lang w:eastAsia="zh-CN"/>
        </w:rPr>
      </w:pPr>
    </w:p>
    <w:p w14:paraId="5F122C96" w14:textId="77777777" w:rsidR="00BA6762" w:rsidRPr="00642857" w:rsidRDefault="00BA6762" w:rsidP="00BE1554">
      <w:pPr>
        <w:rPr>
          <w:sz w:val="21"/>
          <w:szCs w:val="21"/>
          <w:lang w:eastAsia="zh-CN"/>
        </w:rPr>
      </w:pPr>
    </w:p>
    <w:p w14:paraId="125E4963" w14:textId="77777777" w:rsidR="00642857" w:rsidRPr="00642857" w:rsidRDefault="00642857" w:rsidP="00642857">
      <w:pPr>
        <w:widowControl w:val="0"/>
        <w:numPr>
          <w:ilvl w:val="0"/>
          <w:numId w:val="19"/>
        </w:numPr>
        <w:tabs>
          <w:tab w:val="left" w:pos="720"/>
        </w:tabs>
        <w:spacing w:beforeLines="50" w:before="120" w:afterLines="50" w:after="120" w:line="360" w:lineRule="auto"/>
        <w:jc w:val="both"/>
        <w:rPr>
          <w:rFonts w:ascii="宋体" w:hAnsi="宋体"/>
        </w:rPr>
      </w:pPr>
      <w:r>
        <w:rPr>
          <w:rFonts w:ascii="Times New Roman" w:eastAsia="Times New Roman" w:hAnsi="Times New Roman" w:cs="Times New Roman"/>
          <w:sz w:val="44"/>
        </w:rPr>
        <w:lastRenderedPageBreak/>
        <w:t>Document Release Record</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402"/>
        <w:gridCol w:w="1559"/>
        <w:gridCol w:w="1814"/>
      </w:tblGrid>
      <w:tr w:rsidR="00642857" w:rsidRPr="00642857" w14:paraId="23EF15D0" w14:textId="77777777" w:rsidTr="00BA6762">
        <w:tc>
          <w:tcPr>
            <w:tcW w:w="1555" w:type="dxa"/>
          </w:tcPr>
          <w:p w14:paraId="463209F2" w14:textId="77777777" w:rsidR="00642857" w:rsidRPr="00642857" w:rsidRDefault="00642857" w:rsidP="002B1C7E">
            <w:pPr>
              <w:spacing w:line="300" w:lineRule="auto"/>
              <w:ind w:rightChars="20" w:right="48"/>
              <w:rPr>
                <w:rFonts w:ascii="宋体" w:hAnsi="宋体"/>
                <w:b/>
              </w:rPr>
            </w:pPr>
            <w:r>
              <w:rPr>
                <w:rFonts w:ascii="Times New Roman" w:eastAsia="Times New Roman" w:hAnsi="Times New Roman" w:cs="Times New Roman"/>
                <w:b/>
              </w:rPr>
              <w:t>Version No.</w:t>
            </w:r>
          </w:p>
        </w:tc>
        <w:tc>
          <w:tcPr>
            <w:tcW w:w="3402" w:type="dxa"/>
          </w:tcPr>
          <w:p w14:paraId="08B45E7C" w14:textId="77777777" w:rsidR="00642857" w:rsidRPr="00642857" w:rsidRDefault="00642857" w:rsidP="002B1C7E">
            <w:pPr>
              <w:spacing w:line="300" w:lineRule="auto"/>
              <w:ind w:rightChars="20" w:right="48"/>
              <w:rPr>
                <w:rFonts w:ascii="宋体" w:hAnsi="宋体"/>
                <w:b/>
              </w:rPr>
            </w:pPr>
            <w:r>
              <w:rPr>
                <w:rFonts w:ascii="Times New Roman" w:eastAsia="Times New Roman" w:hAnsi="Times New Roman" w:cs="Times New Roman"/>
                <w:b/>
              </w:rPr>
              <w:t>Revised content</w:t>
            </w:r>
          </w:p>
        </w:tc>
        <w:tc>
          <w:tcPr>
            <w:tcW w:w="1559" w:type="dxa"/>
          </w:tcPr>
          <w:p w14:paraId="0A997F29" w14:textId="77777777" w:rsidR="00642857" w:rsidRPr="00642857" w:rsidRDefault="00642857" w:rsidP="002B1C7E">
            <w:pPr>
              <w:spacing w:line="300" w:lineRule="auto"/>
              <w:ind w:rightChars="20" w:right="48"/>
              <w:rPr>
                <w:rFonts w:ascii="宋体" w:hAnsi="宋体"/>
                <w:b/>
              </w:rPr>
            </w:pPr>
            <w:r>
              <w:rPr>
                <w:rFonts w:ascii="Times New Roman" w:eastAsia="Times New Roman" w:hAnsi="Times New Roman" w:cs="Times New Roman"/>
                <w:b/>
              </w:rPr>
              <w:t>Revised on</w:t>
            </w:r>
          </w:p>
        </w:tc>
        <w:tc>
          <w:tcPr>
            <w:tcW w:w="1814" w:type="dxa"/>
          </w:tcPr>
          <w:p w14:paraId="3DAFFFA4" w14:textId="77777777" w:rsidR="00642857" w:rsidRPr="00642857" w:rsidRDefault="00642857" w:rsidP="002B1C7E">
            <w:pPr>
              <w:spacing w:line="300" w:lineRule="auto"/>
              <w:ind w:rightChars="20" w:right="48"/>
              <w:rPr>
                <w:rFonts w:ascii="宋体" w:hAnsi="宋体"/>
                <w:b/>
              </w:rPr>
            </w:pPr>
            <w:r>
              <w:rPr>
                <w:rFonts w:ascii="Times New Roman" w:eastAsia="Times New Roman" w:hAnsi="Times New Roman" w:cs="Times New Roman"/>
                <w:b/>
              </w:rPr>
              <w:t>Revised by</w:t>
            </w:r>
          </w:p>
        </w:tc>
      </w:tr>
      <w:tr w:rsidR="00642857" w:rsidRPr="00642857" w14:paraId="62398D53" w14:textId="77777777" w:rsidTr="00BA6762">
        <w:tc>
          <w:tcPr>
            <w:tcW w:w="1555" w:type="dxa"/>
          </w:tcPr>
          <w:p w14:paraId="2624A13C" w14:textId="02E634AA" w:rsidR="00642857" w:rsidRPr="00642857" w:rsidRDefault="00642857" w:rsidP="002B1C7E">
            <w:pPr>
              <w:spacing w:line="300" w:lineRule="auto"/>
              <w:ind w:rightChars="20" w:right="48"/>
              <w:rPr>
                <w:rFonts w:ascii="宋体" w:hAnsi="宋体"/>
              </w:rPr>
            </w:pPr>
            <w:r>
              <w:rPr>
                <w:rFonts w:ascii="Times New Roman" w:eastAsia="Times New Roman" w:hAnsi="Times New Roman" w:cs="Times New Roman"/>
              </w:rPr>
              <w:t>V1.0</w:t>
            </w:r>
          </w:p>
        </w:tc>
        <w:tc>
          <w:tcPr>
            <w:tcW w:w="3402" w:type="dxa"/>
          </w:tcPr>
          <w:p w14:paraId="664A3803" w14:textId="77777777" w:rsidR="00642857" w:rsidRPr="00642857" w:rsidRDefault="00642857" w:rsidP="002B1C7E">
            <w:pPr>
              <w:spacing w:line="300" w:lineRule="auto"/>
              <w:ind w:rightChars="20" w:right="48"/>
              <w:rPr>
                <w:rFonts w:ascii="宋体" w:hAnsi="宋体"/>
              </w:rPr>
            </w:pPr>
            <w:r>
              <w:rPr>
                <w:rFonts w:ascii="Times New Roman" w:eastAsia="Times New Roman" w:hAnsi="Times New Roman" w:cs="Times New Roman"/>
              </w:rPr>
              <w:t>Initial version</w:t>
            </w:r>
          </w:p>
        </w:tc>
        <w:tc>
          <w:tcPr>
            <w:tcW w:w="1559" w:type="dxa"/>
          </w:tcPr>
          <w:p w14:paraId="4853B44A" w14:textId="77777777" w:rsidR="00642857" w:rsidRPr="00642857" w:rsidRDefault="00642857" w:rsidP="002B1C7E">
            <w:pPr>
              <w:spacing w:line="300" w:lineRule="auto"/>
              <w:ind w:rightChars="20" w:right="48"/>
              <w:rPr>
                <w:rFonts w:ascii="宋体" w:hAnsi="宋体"/>
              </w:rPr>
            </w:pPr>
            <w:r>
              <w:rPr>
                <w:rFonts w:ascii="Times New Roman" w:eastAsia="Times New Roman" w:hAnsi="Times New Roman" w:cs="Times New Roman"/>
              </w:rPr>
              <w:t>20220309</w:t>
            </w:r>
          </w:p>
        </w:tc>
        <w:tc>
          <w:tcPr>
            <w:tcW w:w="1814" w:type="dxa"/>
          </w:tcPr>
          <w:p w14:paraId="4E38559F" w14:textId="77777777" w:rsidR="00642857" w:rsidRPr="00642857" w:rsidRDefault="00642857" w:rsidP="002B1C7E">
            <w:pPr>
              <w:spacing w:line="300" w:lineRule="auto"/>
              <w:ind w:rightChars="20" w:right="48"/>
              <w:rPr>
                <w:rFonts w:ascii="宋体" w:hAnsi="宋体"/>
              </w:rPr>
            </w:pPr>
            <w:r>
              <w:rPr>
                <w:rFonts w:ascii="Times New Roman" w:eastAsia="Times New Roman" w:hAnsi="Times New Roman" w:cs="Times New Roman"/>
              </w:rPr>
              <w:t xml:space="preserve">Wang </w:t>
            </w:r>
            <w:proofErr w:type="spellStart"/>
            <w:r>
              <w:rPr>
                <w:rFonts w:ascii="Times New Roman" w:eastAsia="Times New Roman" w:hAnsi="Times New Roman" w:cs="Times New Roman"/>
              </w:rPr>
              <w:t>Mengjie</w:t>
            </w:r>
            <w:proofErr w:type="spellEnd"/>
          </w:p>
        </w:tc>
      </w:tr>
      <w:tr w:rsidR="00642857" w:rsidRPr="00642857" w14:paraId="493FA02A" w14:textId="77777777" w:rsidTr="00BA6762">
        <w:tc>
          <w:tcPr>
            <w:tcW w:w="1555" w:type="dxa"/>
          </w:tcPr>
          <w:p w14:paraId="54EF9DD1" w14:textId="6C98327C" w:rsidR="00642857" w:rsidRPr="00642857" w:rsidRDefault="002F5870" w:rsidP="002B1C7E">
            <w:pPr>
              <w:spacing w:line="300" w:lineRule="auto"/>
              <w:ind w:rightChars="20" w:right="48"/>
              <w:rPr>
                <w:rFonts w:ascii="宋体" w:hAnsi="宋体"/>
              </w:rPr>
            </w:pPr>
            <w:r>
              <w:rPr>
                <w:rFonts w:ascii="Times New Roman" w:eastAsia="Times New Roman" w:hAnsi="Times New Roman" w:cs="Times New Roman"/>
              </w:rPr>
              <w:t>V1.1</w:t>
            </w:r>
          </w:p>
        </w:tc>
        <w:tc>
          <w:tcPr>
            <w:tcW w:w="3402" w:type="dxa"/>
          </w:tcPr>
          <w:p w14:paraId="07862DA6" w14:textId="6F19AEF0" w:rsidR="00642857" w:rsidRPr="00642857" w:rsidRDefault="002F5870" w:rsidP="002B1C7E">
            <w:pPr>
              <w:spacing w:line="300" w:lineRule="auto"/>
              <w:ind w:rightChars="20" w:right="48"/>
              <w:rPr>
                <w:rFonts w:ascii="宋体" w:hAnsi="宋体"/>
              </w:rPr>
            </w:pPr>
            <w:r>
              <w:rPr>
                <w:rFonts w:ascii="Times New Roman" w:eastAsia="Times New Roman" w:hAnsi="Times New Roman" w:cs="Times New Roman"/>
              </w:rPr>
              <w:t>Update Copyright Notice</w:t>
            </w:r>
          </w:p>
        </w:tc>
        <w:tc>
          <w:tcPr>
            <w:tcW w:w="1559" w:type="dxa"/>
          </w:tcPr>
          <w:p w14:paraId="41920129" w14:textId="7DF3F387" w:rsidR="00642857" w:rsidRPr="00642857" w:rsidRDefault="002F5870" w:rsidP="002B1C7E">
            <w:pPr>
              <w:spacing w:line="300" w:lineRule="auto"/>
              <w:ind w:rightChars="20" w:right="48"/>
              <w:rPr>
                <w:rFonts w:ascii="宋体" w:hAnsi="宋体"/>
                <w:lang w:eastAsia="zh-CN"/>
              </w:rPr>
            </w:pPr>
            <w:r>
              <w:rPr>
                <w:rFonts w:ascii="Times New Roman" w:eastAsia="Times New Roman" w:hAnsi="Times New Roman" w:cs="Times New Roman"/>
              </w:rPr>
              <w:t>20220426</w:t>
            </w:r>
          </w:p>
        </w:tc>
        <w:tc>
          <w:tcPr>
            <w:tcW w:w="1814" w:type="dxa"/>
          </w:tcPr>
          <w:p w14:paraId="19436327" w14:textId="4FC00C5B" w:rsidR="00642857" w:rsidRPr="00642857" w:rsidRDefault="002F5870" w:rsidP="002B1C7E">
            <w:pPr>
              <w:spacing w:line="300" w:lineRule="auto"/>
              <w:ind w:rightChars="20" w:right="48"/>
              <w:rPr>
                <w:rFonts w:ascii="宋体" w:hAnsi="宋体"/>
              </w:rPr>
            </w:pPr>
            <w:r>
              <w:rPr>
                <w:rFonts w:ascii="Times New Roman" w:eastAsia="Times New Roman" w:hAnsi="Times New Roman" w:cs="Times New Roman"/>
              </w:rPr>
              <w:t>Min Qingbo</w:t>
            </w:r>
          </w:p>
        </w:tc>
      </w:tr>
      <w:tr w:rsidR="00642857" w:rsidRPr="00642857" w14:paraId="6FA20CE5" w14:textId="77777777" w:rsidTr="00BA6762">
        <w:tc>
          <w:tcPr>
            <w:tcW w:w="1555" w:type="dxa"/>
          </w:tcPr>
          <w:p w14:paraId="28F052A9" w14:textId="3CB2376D" w:rsidR="00642857" w:rsidRPr="00642857" w:rsidRDefault="005E3BFA" w:rsidP="002B1C7E">
            <w:pPr>
              <w:spacing w:line="300" w:lineRule="auto"/>
              <w:ind w:rightChars="20" w:right="48"/>
              <w:rPr>
                <w:rFonts w:ascii="宋体" w:hAnsi="宋体"/>
              </w:rPr>
            </w:pPr>
            <w:r>
              <w:rPr>
                <w:rFonts w:ascii="Times New Roman" w:eastAsia="Times New Roman" w:hAnsi="Times New Roman" w:cs="Times New Roman"/>
              </w:rPr>
              <w:t>V1.2</w:t>
            </w:r>
          </w:p>
        </w:tc>
        <w:tc>
          <w:tcPr>
            <w:tcW w:w="3402" w:type="dxa"/>
          </w:tcPr>
          <w:p w14:paraId="269FEA59" w14:textId="6B135FB5" w:rsidR="00642857" w:rsidRPr="00642857" w:rsidRDefault="005E3BFA" w:rsidP="002B1C7E">
            <w:pPr>
              <w:spacing w:line="300" w:lineRule="auto"/>
              <w:ind w:rightChars="20" w:right="48"/>
              <w:rPr>
                <w:rFonts w:ascii="宋体" w:hAnsi="宋体"/>
                <w:lang w:eastAsia="zh-CN"/>
              </w:rPr>
            </w:pPr>
            <w:r>
              <w:rPr>
                <w:rFonts w:ascii="Times New Roman" w:eastAsia="Times New Roman" w:hAnsi="Times New Roman" w:cs="Times New Roman"/>
              </w:rPr>
              <w:t>Increase antenna detection</w:t>
            </w:r>
          </w:p>
        </w:tc>
        <w:tc>
          <w:tcPr>
            <w:tcW w:w="1559" w:type="dxa"/>
          </w:tcPr>
          <w:p w14:paraId="5FEE20B6" w14:textId="5AFECB9F" w:rsidR="00642857" w:rsidRPr="00642857" w:rsidRDefault="005E3BFA" w:rsidP="002B1C7E">
            <w:pPr>
              <w:spacing w:line="300" w:lineRule="auto"/>
              <w:ind w:rightChars="20" w:right="48"/>
              <w:rPr>
                <w:rFonts w:ascii="宋体" w:hAnsi="宋体"/>
                <w:lang w:eastAsia="zh-CN"/>
              </w:rPr>
            </w:pPr>
            <w:r>
              <w:rPr>
                <w:rFonts w:ascii="Times New Roman" w:eastAsia="Times New Roman" w:hAnsi="Times New Roman" w:cs="Times New Roman"/>
              </w:rPr>
              <w:t>20220511</w:t>
            </w:r>
          </w:p>
        </w:tc>
        <w:tc>
          <w:tcPr>
            <w:tcW w:w="1814" w:type="dxa"/>
          </w:tcPr>
          <w:p w14:paraId="4D69D1CA" w14:textId="7BD66EC5" w:rsidR="00642857" w:rsidRPr="00642857" w:rsidRDefault="005E3BFA" w:rsidP="002B1C7E">
            <w:pPr>
              <w:spacing w:line="300" w:lineRule="auto"/>
              <w:ind w:rightChars="20" w:right="48"/>
              <w:rPr>
                <w:rFonts w:ascii="宋体" w:hAnsi="宋体"/>
              </w:rPr>
            </w:pPr>
            <w:r>
              <w:rPr>
                <w:rFonts w:ascii="Times New Roman" w:eastAsia="Times New Roman" w:hAnsi="Times New Roman" w:cs="Times New Roman"/>
              </w:rPr>
              <w:t xml:space="preserve">Wang </w:t>
            </w:r>
            <w:proofErr w:type="spellStart"/>
            <w:r>
              <w:rPr>
                <w:rFonts w:ascii="Times New Roman" w:eastAsia="Times New Roman" w:hAnsi="Times New Roman" w:cs="Times New Roman"/>
              </w:rPr>
              <w:t>Mengjie</w:t>
            </w:r>
            <w:proofErr w:type="spellEnd"/>
          </w:p>
        </w:tc>
      </w:tr>
      <w:tr w:rsidR="00642857" w:rsidRPr="00642857" w14:paraId="0DFDCC37" w14:textId="77777777" w:rsidTr="00BA6762">
        <w:tc>
          <w:tcPr>
            <w:tcW w:w="1555" w:type="dxa"/>
          </w:tcPr>
          <w:p w14:paraId="36D59737" w14:textId="77777777" w:rsidR="00642857" w:rsidRPr="00642857" w:rsidRDefault="00642857" w:rsidP="002B1C7E">
            <w:pPr>
              <w:spacing w:line="300" w:lineRule="auto"/>
              <w:ind w:rightChars="20" w:right="48"/>
              <w:rPr>
                <w:rFonts w:ascii="宋体" w:hAnsi="宋体"/>
              </w:rPr>
            </w:pPr>
          </w:p>
        </w:tc>
        <w:tc>
          <w:tcPr>
            <w:tcW w:w="3402" w:type="dxa"/>
          </w:tcPr>
          <w:p w14:paraId="3B16F3B8" w14:textId="77777777" w:rsidR="00642857" w:rsidRPr="00642857" w:rsidRDefault="00642857" w:rsidP="002B1C7E">
            <w:pPr>
              <w:spacing w:line="300" w:lineRule="auto"/>
              <w:ind w:rightChars="20" w:right="48"/>
              <w:rPr>
                <w:rFonts w:ascii="宋体" w:hAnsi="宋体"/>
              </w:rPr>
            </w:pPr>
          </w:p>
        </w:tc>
        <w:tc>
          <w:tcPr>
            <w:tcW w:w="1559" w:type="dxa"/>
          </w:tcPr>
          <w:p w14:paraId="7A90B268" w14:textId="77777777" w:rsidR="00642857" w:rsidRPr="00642857" w:rsidRDefault="00642857" w:rsidP="002B1C7E">
            <w:pPr>
              <w:spacing w:line="300" w:lineRule="auto"/>
              <w:ind w:rightChars="20" w:right="48"/>
              <w:rPr>
                <w:rFonts w:ascii="宋体" w:hAnsi="宋体"/>
              </w:rPr>
            </w:pPr>
          </w:p>
        </w:tc>
        <w:tc>
          <w:tcPr>
            <w:tcW w:w="1814" w:type="dxa"/>
          </w:tcPr>
          <w:p w14:paraId="1C193472" w14:textId="77777777" w:rsidR="00642857" w:rsidRPr="00642857" w:rsidRDefault="00642857" w:rsidP="002B1C7E">
            <w:pPr>
              <w:spacing w:line="300" w:lineRule="auto"/>
              <w:ind w:rightChars="20" w:right="48"/>
              <w:rPr>
                <w:rFonts w:ascii="宋体" w:hAnsi="宋体"/>
              </w:rPr>
            </w:pPr>
          </w:p>
        </w:tc>
      </w:tr>
      <w:tr w:rsidR="00642857" w:rsidRPr="00642857" w14:paraId="3A1DB2FA" w14:textId="77777777" w:rsidTr="00BA6762">
        <w:tc>
          <w:tcPr>
            <w:tcW w:w="1555" w:type="dxa"/>
          </w:tcPr>
          <w:p w14:paraId="5C900271" w14:textId="77777777" w:rsidR="00642857" w:rsidRPr="00642857" w:rsidRDefault="00642857" w:rsidP="002B1C7E">
            <w:pPr>
              <w:spacing w:line="300" w:lineRule="auto"/>
              <w:ind w:rightChars="20" w:right="48"/>
              <w:rPr>
                <w:rFonts w:ascii="宋体" w:hAnsi="宋体"/>
              </w:rPr>
            </w:pPr>
          </w:p>
        </w:tc>
        <w:tc>
          <w:tcPr>
            <w:tcW w:w="3402" w:type="dxa"/>
          </w:tcPr>
          <w:p w14:paraId="1BBA8630" w14:textId="77777777" w:rsidR="00642857" w:rsidRPr="00642857" w:rsidRDefault="00642857" w:rsidP="002B1C7E">
            <w:pPr>
              <w:spacing w:line="300" w:lineRule="auto"/>
              <w:ind w:rightChars="20" w:right="48"/>
              <w:rPr>
                <w:rFonts w:ascii="宋体" w:hAnsi="宋体"/>
              </w:rPr>
            </w:pPr>
          </w:p>
        </w:tc>
        <w:tc>
          <w:tcPr>
            <w:tcW w:w="1559" w:type="dxa"/>
          </w:tcPr>
          <w:p w14:paraId="5DBAB0CF" w14:textId="77777777" w:rsidR="00642857" w:rsidRPr="00642857" w:rsidRDefault="00642857" w:rsidP="002B1C7E">
            <w:pPr>
              <w:spacing w:line="300" w:lineRule="auto"/>
              <w:ind w:rightChars="20" w:right="48"/>
              <w:rPr>
                <w:rFonts w:ascii="宋体" w:hAnsi="宋体"/>
              </w:rPr>
            </w:pPr>
          </w:p>
        </w:tc>
        <w:tc>
          <w:tcPr>
            <w:tcW w:w="1814" w:type="dxa"/>
          </w:tcPr>
          <w:p w14:paraId="5E1DD914" w14:textId="77777777" w:rsidR="00642857" w:rsidRPr="00642857" w:rsidRDefault="00642857" w:rsidP="002B1C7E">
            <w:pPr>
              <w:spacing w:line="300" w:lineRule="auto"/>
              <w:ind w:rightChars="20" w:right="48"/>
              <w:rPr>
                <w:rFonts w:ascii="宋体" w:hAnsi="宋体"/>
              </w:rPr>
            </w:pPr>
          </w:p>
        </w:tc>
      </w:tr>
      <w:tr w:rsidR="00642857" w:rsidRPr="00642857" w14:paraId="0A02F4EC" w14:textId="77777777" w:rsidTr="00BA6762">
        <w:tc>
          <w:tcPr>
            <w:tcW w:w="1555" w:type="dxa"/>
          </w:tcPr>
          <w:p w14:paraId="2067EB14" w14:textId="77777777" w:rsidR="00642857" w:rsidRPr="00642857" w:rsidRDefault="00642857" w:rsidP="002B1C7E">
            <w:pPr>
              <w:spacing w:line="300" w:lineRule="auto"/>
              <w:ind w:rightChars="20" w:right="48"/>
              <w:rPr>
                <w:rFonts w:ascii="宋体" w:hAnsi="宋体"/>
              </w:rPr>
            </w:pPr>
          </w:p>
        </w:tc>
        <w:tc>
          <w:tcPr>
            <w:tcW w:w="3402" w:type="dxa"/>
          </w:tcPr>
          <w:p w14:paraId="4DB211F7" w14:textId="77777777" w:rsidR="00642857" w:rsidRPr="00642857" w:rsidRDefault="00642857" w:rsidP="002B1C7E">
            <w:pPr>
              <w:spacing w:line="300" w:lineRule="auto"/>
              <w:ind w:rightChars="20" w:right="48"/>
              <w:rPr>
                <w:rFonts w:ascii="宋体" w:hAnsi="宋体"/>
              </w:rPr>
            </w:pPr>
          </w:p>
        </w:tc>
        <w:tc>
          <w:tcPr>
            <w:tcW w:w="1559" w:type="dxa"/>
          </w:tcPr>
          <w:p w14:paraId="4368174F" w14:textId="77777777" w:rsidR="00642857" w:rsidRPr="00642857" w:rsidRDefault="00642857" w:rsidP="002B1C7E">
            <w:pPr>
              <w:spacing w:line="300" w:lineRule="auto"/>
              <w:ind w:rightChars="20" w:right="48"/>
              <w:rPr>
                <w:rFonts w:ascii="宋体" w:hAnsi="宋体"/>
              </w:rPr>
            </w:pPr>
          </w:p>
        </w:tc>
        <w:tc>
          <w:tcPr>
            <w:tcW w:w="1814" w:type="dxa"/>
          </w:tcPr>
          <w:p w14:paraId="0B52FEBB" w14:textId="77777777" w:rsidR="00642857" w:rsidRPr="00642857" w:rsidRDefault="00642857" w:rsidP="002B1C7E">
            <w:pPr>
              <w:spacing w:line="300" w:lineRule="auto"/>
              <w:ind w:rightChars="20" w:right="48"/>
              <w:rPr>
                <w:rFonts w:ascii="宋体" w:hAnsi="宋体"/>
              </w:rPr>
            </w:pPr>
          </w:p>
        </w:tc>
      </w:tr>
      <w:tr w:rsidR="00642857" w:rsidRPr="00642857" w14:paraId="60B048E3" w14:textId="77777777" w:rsidTr="00BA6762">
        <w:tc>
          <w:tcPr>
            <w:tcW w:w="1555" w:type="dxa"/>
          </w:tcPr>
          <w:p w14:paraId="7BAE3A69" w14:textId="05A8C4C9" w:rsidR="00642857" w:rsidRPr="00642857" w:rsidRDefault="00642857" w:rsidP="002B1C7E">
            <w:pPr>
              <w:spacing w:line="300" w:lineRule="auto"/>
              <w:ind w:rightChars="20" w:right="48"/>
              <w:rPr>
                <w:rFonts w:ascii="宋体" w:hAnsi="宋体"/>
              </w:rPr>
            </w:pPr>
          </w:p>
        </w:tc>
        <w:tc>
          <w:tcPr>
            <w:tcW w:w="3402" w:type="dxa"/>
          </w:tcPr>
          <w:p w14:paraId="6603C787" w14:textId="77777777" w:rsidR="00642857" w:rsidRPr="00642857" w:rsidRDefault="00642857" w:rsidP="002B1C7E">
            <w:pPr>
              <w:spacing w:line="300" w:lineRule="auto"/>
              <w:ind w:rightChars="20" w:right="48"/>
              <w:rPr>
                <w:rFonts w:ascii="宋体" w:hAnsi="宋体"/>
              </w:rPr>
            </w:pPr>
          </w:p>
        </w:tc>
        <w:tc>
          <w:tcPr>
            <w:tcW w:w="1559" w:type="dxa"/>
          </w:tcPr>
          <w:p w14:paraId="3A0A69C6" w14:textId="77777777" w:rsidR="00642857" w:rsidRPr="00642857" w:rsidRDefault="00642857" w:rsidP="002B1C7E">
            <w:pPr>
              <w:spacing w:line="300" w:lineRule="auto"/>
              <w:ind w:rightChars="20" w:right="48"/>
              <w:rPr>
                <w:rFonts w:ascii="宋体" w:hAnsi="宋体"/>
              </w:rPr>
            </w:pPr>
          </w:p>
        </w:tc>
        <w:tc>
          <w:tcPr>
            <w:tcW w:w="1814" w:type="dxa"/>
          </w:tcPr>
          <w:p w14:paraId="3C88A1B4" w14:textId="77777777" w:rsidR="00642857" w:rsidRPr="00642857" w:rsidRDefault="00642857" w:rsidP="002B1C7E">
            <w:pPr>
              <w:spacing w:line="300" w:lineRule="auto"/>
              <w:ind w:rightChars="20" w:right="48"/>
              <w:rPr>
                <w:rFonts w:ascii="宋体" w:hAnsi="宋体"/>
              </w:rPr>
            </w:pPr>
          </w:p>
        </w:tc>
      </w:tr>
    </w:tbl>
    <w:p w14:paraId="536CDCC5" w14:textId="3692097E" w:rsidR="00642857" w:rsidRPr="00642857" w:rsidRDefault="00642857" w:rsidP="00BE1554">
      <w:pPr>
        <w:rPr>
          <w:sz w:val="18"/>
          <w:szCs w:val="18"/>
          <w:lang w:eastAsia="zh-CN"/>
        </w:rPr>
      </w:pPr>
    </w:p>
    <w:p w14:paraId="1B8302A3" w14:textId="3B4346B9" w:rsidR="00642857" w:rsidRDefault="00642857" w:rsidP="00BE1554">
      <w:pPr>
        <w:rPr>
          <w:sz w:val="18"/>
          <w:szCs w:val="18"/>
          <w:lang w:eastAsia="zh-CN"/>
        </w:rPr>
      </w:pPr>
    </w:p>
    <w:p w14:paraId="1EFD0744" w14:textId="1891A1AB" w:rsidR="00DD6E6B" w:rsidRDefault="00DD6E6B" w:rsidP="00BE1554">
      <w:pPr>
        <w:rPr>
          <w:sz w:val="18"/>
          <w:szCs w:val="18"/>
          <w:lang w:eastAsia="zh-CN"/>
        </w:rPr>
      </w:pPr>
    </w:p>
    <w:p w14:paraId="25F3D120" w14:textId="15AA6E5A" w:rsidR="00DD6E6B" w:rsidRDefault="00DD6E6B" w:rsidP="00BE1554">
      <w:pPr>
        <w:rPr>
          <w:sz w:val="18"/>
          <w:szCs w:val="18"/>
          <w:lang w:eastAsia="zh-CN"/>
        </w:rPr>
      </w:pPr>
    </w:p>
    <w:p w14:paraId="46582F3D" w14:textId="40190802" w:rsidR="00DD6E6B" w:rsidRDefault="00DD6E6B" w:rsidP="00BE1554">
      <w:pPr>
        <w:rPr>
          <w:sz w:val="18"/>
          <w:szCs w:val="18"/>
          <w:lang w:eastAsia="zh-CN"/>
        </w:rPr>
      </w:pPr>
    </w:p>
    <w:p w14:paraId="1B550E32" w14:textId="290E42FF" w:rsidR="00DD6E6B" w:rsidRDefault="00DD6E6B" w:rsidP="00BE1554">
      <w:pPr>
        <w:rPr>
          <w:sz w:val="18"/>
          <w:szCs w:val="18"/>
          <w:lang w:eastAsia="zh-CN"/>
        </w:rPr>
      </w:pPr>
    </w:p>
    <w:p w14:paraId="232CF845" w14:textId="0F3D3B6C" w:rsidR="00DD6E6B" w:rsidRDefault="00DD6E6B" w:rsidP="00BE1554">
      <w:pPr>
        <w:rPr>
          <w:sz w:val="18"/>
          <w:szCs w:val="18"/>
          <w:lang w:eastAsia="zh-CN"/>
        </w:rPr>
      </w:pPr>
    </w:p>
    <w:p w14:paraId="3B1D553B" w14:textId="6F5B9EB5" w:rsidR="00DD6E6B" w:rsidRDefault="00DD6E6B" w:rsidP="00BE1554">
      <w:pPr>
        <w:rPr>
          <w:sz w:val="18"/>
          <w:szCs w:val="18"/>
          <w:lang w:eastAsia="zh-CN"/>
        </w:rPr>
      </w:pPr>
    </w:p>
    <w:p w14:paraId="28E483A3" w14:textId="619ABDAF" w:rsidR="00DD6E6B" w:rsidRDefault="00DD6E6B" w:rsidP="00BE1554">
      <w:pPr>
        <w:rPr>
          <w:sz w:val="18"/>
          <w:szCs w:val="18"/>
          <w:lang w:eastAsia="zh-CN"/>
        </w:rPr>
      </w:pPr>
    </w:p>
    <w:p w14:paraId="086BC8A1" w14:textId="29FC8B1A" w:rsidR="00DD6E6B" w:rsidRDefault="00DD6E6B" w:rsidP="00BE1554">
      <w:pPr>
        <w:rPr>
          <w:sz w:val="18"/>
          <w:szCs w:val="18"/>
          <w:lang w:eastAsia="zh-CN"/>
        </w:rPr>
      </w:pPr>
    </w:p>
    <w:p w14:paraId="58712A47" w14:textId="086FCABA" w:rsidR="00DD6E6B" w:rsidRDefault="00DD6E6B" w:rsidP="00BE1554">
      <w:pPr>
        <w:rPr>
          <w:sz w:val="18"/>
          <w:szCs w:val="18"/>
          <w:lang w:eastAsia="zh-CN"/>
        </w:rPr>
      </w:pPr>
    </w:p>
    <w:p w14:paraId="4EB41C31" w14:textId="78A187B2" w:rsidR="00642857" w:rsidRDefault="00642857" w:rsidP="00BE1554">
      <w:pPr>
        <w:rPr>
          <w:sz w:val="18"/>
          <w:szCs w:val="18"/>
          <w:lang w:eastAsia="zh-CN"/>
        </w:rPr>
      </w:pPr>
    </w:p>
    <w:p w14:paraId="67DFB910" w14:textId="38A29AA1" w:rsidR="00DD6E6B" w:rsidRDefault="00DD6E6B" w:rsidP="00BE1554">
      <w:pPr>
        <w:rPr>
          <w:sz w:val="18"/>
          <w:szCs w:val="18"/>
          <w:lang w:eastAsia="zh-CN"/>
        </w:rPr>
      </w:pPr>
    </w:p>
    <w:p w14:paraId="5112D2C7" w14:textId="5A2CF049" w:rsidR="009E2CF9" w:rsidRDefault="009E2CF9" w:rsidP="00BE1554">
      <w:pPr>
        <w:rPr>
          <w:sz w:val="18"/>
          <w:szCs w:val="18"/>
          <w:lang w:eastAsia="zh-CN"/>
        </w:rPr>
      </w:pPr>
    </w:p>
    <w:p w14:paraId="090B121D" w14:textId="08C2A41A" w:rsidR="009E2CF9" w:rsidRDefault="009E2CF9" w:rsidP="00BE1554">
      <w:pPr>
        <w:rPr>
          <w:sz w:val="18"/>
          <w:szCs w:val="18"/>
          <w:lang w:eastAsia="zh-CN"/>
        </w:rPr>
      </w:pPr>
    </w:p>
    <w:p w14:paraId="2E1E2A73" w14:textId="564F4FAC" w:rsidR="009E2CF9" w:rsidRDefault="009E2CF9" w:rsidP="00BE1554">
      <w:pPr>
        <w:rPr>
          <w:sz w:val="18"/>
          <w:szCs w:val="18"/>
          <w:lang w:eastAsia="zh-CN"/>
        </w:rPr>
      </w:pPr>
    </w:p>
    <w:p w14:paraId="2A8D9840" w14:textId="472A1209" w:rsidR="00DD6E6B" w:rsidRDefault="00DD6E6B" w:rsidP="00BE1554">
      <w:pPr>
        <w:rPr>
          <w:sz w:val="18"/>
          <w:szCs w:val="18"/>
          <w:lang w:eastAsia="zh-CN"/>
        </w:rPr>
      </w:pPr>
    </w:p>
    <w:p w14:paraId="3402CCFF" w14:textId="767960DF" w:rsidR="00FD690E" w:rsidRDefault="00FD690E" w:rsidP="00BE1554">
      <w:pPr>
        <w:rPr>
          <w:sz w:val="18"/>
          <w:szCs w:val="18"/>
          <w:lang w:eastAsia="zh-CN"/>
        </w:rPr>
      </w:pPr>
    </w:p>
    <w:sdt>
      <w:sdtPr>
        <w:rPr>
          <w:rFonts w:asciiTheme="minorHAnsi" w:eastAsiaTheme="minorEastAsia" w:hAnsiTheme="minorHAnsi" w:cstheme="minorBidi"/>
          <w:color w:val="auto"/>
          <w:sz w:val="24"/>
          <w:szCs w:val="24"/>
          <w:lang w:val="zh-CN" w:eastAsia="zh-CN"/>
        </w:rPr>
        <w:id w:val="-343632004"/>
        <w:docPartObj>
          <w:docPartGallery w:val="Table of Contents"/>
          <w:docPartUnique/>
        </w:docPartObj>
      </w:sdtPr>
      <w:sdtEndPr>
        <w:rPr>
          <w:b/>
          <w:bCs/>
          <w:lang w:eastAsia="en-US"/>
        </w:rPr>
      </w:sdtEndPr>
      <w:sdtContent>
        <w:p w14:paraId="216463B6" w14:textId="5D32826F" w:rsidR="00FD690E" w:rsidRDefault="00FD690E">
          <w:pPr>
            <w:pStyle w:val="TOC"/>
          </w:pPr>
          <w:r>
            <w:rPr>
              <w:rFonts w:ascii="Times New Roman" w:eastAsia="Times New Roman" w:hAnsi="Times New Roman" w:cs="Times New Roman"/>
            </w:rPr>
            <w:t>CONTENTS</w:t>
          </w:r>
        </w:p>
        <w:p w14:paraId="64FBC55D" w14:textId="1E471FE3" w:rsidR="00587C9A" w:rsidRDefault="00FD690E">
          <w:pPr>
            <w:pStyle w:val="TOC2"/>
            <w:tabs>
              <w:tab w:val="right" w:leader="dot" w:pos="8630"/>
            </w:tabs>
            <w:ind w:left="480"/>
            <w:rPr>
              <w:noProof/>
              <w:kern w:val="2"/>
              <w:sz w:val="21"/>
              <w:szCs w:val="22"/>
              <w:lang w:eastAsia="zh-CN"/>
            </w:rPr>
          </w:pPr>
          <w:r>
            <w:fldChar w:fldCharType="begin"/>
          </w:r>
          <w:r>
            <w:instrText xml:space="preserve"> TOC \o "1-3" \h \z \u </w:instrText>
          </w:r>
          <w:r>
            <w:fldChar w:fldCharType="separate"/>
          </w:r>
          <w:hyperlink w:anchor="_Toc103334911" w:history="1">
            <w:r w:rsidR="00587C9A" w:rsidRPr="0037513E">
              <w:rPr>
                <w:rStyle w:val="ad"/>
                <w:rFonts w:ascii="Times New Roman" w:eastAsia="Times New Roman" w:hAnsi="Times New Roman" w:cs="Times New Roman"/>
                <w:noProof/>
              </w:rPr>
              <w:t>Copyright Notice</w:t>
            </w:r>
            <w:r w:rsidR="00587C9A">
              <w:rPr>
                <w:noProof/>
                <w:webHidden/>
              </w:rPr>
              <w:tab/>
            </w:r>
            <w:r w:rsidR="00587C9A">
              <w:rPr>
                <w:noProof/>
                <w:webHidden/>
              </w:rPr>
              <w:fldChar w:fldCharType="begin"/>
            </w:r>
            <w:r w:rsidR="00587C9A">
              <w:rPr>
                <w:noProof/>
                <w:webHidden/>
              </w:rPr>
              <w:instrText xml:space="preserve"> PAGEREF _Toc103334911 \h </w:instrText>
            </w:r>
            <w:r w:rsidR="00587C9A">
              <w:rPr>
                <w:noProof/>
                <w:webHidden/>
              </w:rPr>
            </w:r>
            <w:r w:rsidR="00587C9A">
              <w:rPr>
                <w:noProof/>
                <w:webHidden/>
              </w:rPr>
              <w:fldChar w:fldCharType="separate"/>
            </w:r>
            <w:r w:rsidR="00587C9A">
              <w:rPr>
                <w:noProof/>
                <w:webHidden/>
              </w:rPr>
              <w:t>2</w:t>
            </w:r>
            <w:r w:rsidR="00587C9A">
              <w:rPr>
                <w:noProof/>
                <w:webHidden/>
              </w:rPr>
              <w:fldChar w:fldCharType="end"/>
            </w:r>
          </w:hyperlink>
        </w:p>
        <w:p w14:paraId="29CF78F9" w14:textId="7F3AE0E1" w:rsidR="00587C9A" w:rsidRDefault="00000000">
          <w:pPr>
            <w:pStyle w:val="TOC1"/>
            <w:tabs>
              <w:tab w:val="left" w:pos="1260"/>
              <w:tab w:val="right" w:leader="dot" w:pos="8630"/>
            </w:tabs>
            <w:rPr>
              <w:noProof/>
              <w:kern w:val="2"/>
              <w:sz w:val="21"/>
              <w:szCs w:val="22"/>
              <w:lang w:eastAsia="zh-CN"/>
            </w:rPr>
          </w:pPr>
          <w:hyperlink w:anchor="_Toc103334912" w:history="1">
            <w:r w:rsidR="00587C9A" w:rsidRPr="0037513E">
              <w:rPr>
                <w:rStyle w:val="ad"/>
                <w:rFonts w:ascii="Times New Roman" w:eastAsia="Times New Roman" w:hAnsi="Times New Roman" w:cs="Times New Roman"/>
                <w:noProof/>
              </w:rPr>
              <w:t>Chapter I</w:t>
            </w:r>
            <w:r w:rsidR="00587C9A">
              <w:rPr>
                <w:noProof/>
                <w:kern w:val="2"/>
                <w:sz w:val="21"/>
                <w:szCs w:val="22"/>
                <w:lang w:eastAsia="zh-CN"/>
              </w:rPr>
              <w:tab/>
            </w:r>
            <w:r w:rsidR="00587C9A" w:rsidRPr="0037513E">
              <w:rPr>
                <w:rStyle w:val="ad"/>
                <w:rFonts w:ascii="Times New Roman" w:eastAsia="Times New Roman" w:hAnsi="Times New Roman" w:cs="Times New Roman"/>
                <w:noProof/>
              </w:rPr>
              <w:t>Tag Inventory</w:t>
            </w:r>
            <w:r w:rsidR="00587C9A">
              <w:rPr>
                <w:noProof/>
                <w:webHidden/>
              </w:rPr>
              <w:tab/>
            </w:r>
            <w:r w:rsidR="00587C9A">
              <w:rPr>
                <w:noProof/>
                <w:webHidden/>
              </w:rPr>
              <w:fldChar w:fldCharType="begin"/>
            </w:r>
            <w:r w:rsidR="00587C9A">
              <w:rPr>
                <w:noProof/>
                <w:webHidden/>
              </w:rPr>
              <w:instrText xml:space="preserve"> PAGEREF _Toc103334912 \h </w:instrText>
            </w:r>
            <w:r w:rsidR="00587C9A">
              <w:rPr>
                <w:noProof/>
                <w:webHidden/>
              </w:rPr>
            </w:r>
            <w:r w:rsidR="00587C9A">
              <w:rPr>
                <w:noProof/>
                <w:webHidden/>
              </w:rPr>
              <w:fldChar w:fldCharType="separate"/>
            </w:r>
            <w:r w:rsidR="00587C9A">
              <w:rPr>
                <w:noProof/>
                <w:webHidden/>
              </w:rPr>
              <w:t>5</w:t>
            </w:r>
            <w:r w:rsidR="00587C9A">
              <w:rPr>
                <w:noProof/>
                <w:webHidden/>
              </w:rPr>
              <w:fldChar w:fldCharType="end"/>
            </w:r>
          </w:hyperlink>
        </w:p>
        <w:p w14:paraId="1760A96C" w14:textId="27306B6F" w:rsidR="00587C9A" w:rsidRDefault="00000000">
          <w:pPr>
            <w:pStyle w:val="TOC2"/>
            <w:tabs>
              <w:tab w:val="right" w:leader="dot" w:pos="8630"/>
            </w:tabs>
            <w:ind w:left="480"/>
            <w:rPr>
              <w:noProof/>
              <w:kern w:val="2"/>
              <w:sz w:val="21"/>
              <w:szCs w:val="22"/>
              <w:lang w:eastAsia="zh-CN"/>
            </w:rPr>
          </w:pPr>
          <w:hyperlink w:anchor="_Toc103334913" w:history="1">
            <w:r w:rsidR="00587C9A" w:rsidRPr="0037513E">
              <w:rPr>
                <w:rStyle w:val="ad"/>
                <w:rFonts w:ascii="Times New Roman" w:eastAsia="Times New Roman" w:hAnsi="Times New Roman" w:cs="Times New Roman"/>
                <w:noProof/>
              </w:rPr>
              <w:t>1.1 Single card search</w:t>
            </w:r>
            <w:r w:rsidR="00587C9A">
              <w:rPr>
                <w:noProof/>
                <w:webHidden/>
              </w:rPr>
              <w:tab/>
            </w:r>
            <w:r w:rsidR="00587C9A">
              <w:rPr>
                <w:noProof/>
                <w:webHidden/>
              </w:rPr>
              <w:fldChar w:fldCharType="begin"/>
            </w:r>
            <w:r w:rsidR="00587C9A">
              <w:rPr>
                <w:noProof/>
                <w:webHidden/>
              </w:rPr>
              <w:instrText xml:space="preserve"> PAGEREF _Toc103334913 \h </w:instrText>
            </w:r>
            <w:r w:rsidR="00587C9A">
              <w:rPr>
                <w:noProof/>
                <w:webHidden/>
              </w:rPr>
            </w:r>
            <w:r w:rsidR="00587C9A">
              <w:rPr>
                <w:noProof/>
                <w:webHidden/>
              </w:rPr>
              <w:fldChar w:fldCharType="separate"/>
            </w:r>
            <w:r w:rsidR="00587C9A">
              <w:rPr>
                <w:noProof/>
                <w:webHidden/>
              </w:rPr>
              <w:t>5</w:t>
            </w:r>
            <w:r w:rsidR="00587C9A">
              <w:rPr>
                <w:noProof/>
                <w:webHidden/>
              </w:rPr>
              <w:fldChar w:fldCharType="end"/>
            </w:r>
          </w:hyperlink>
        </w:p>
        <w:p w14:paraId="72505A37" w14:textId="079B1FA0" w:rsidR="00587C9A" w:rsidRDefault="00000000">
          <w:pPr>
            <w:pStyle w:val="TOC2"/>
            <w:tabs>
              <w:tab w:val="right" w:leader="dot" w:pos="8630"/>
            </w:tabs>
            <w:ind w:left="480"/>
            <w:rPr>
              <w:noProof/>
              <w:kern w:val="2"/>
              <w:sz w:val="21"/>
              <w:szCs w:val="22"/>
              <w:lang w:eastAsia="zh-CN"/>
            </w:rPr>
          </w:pPr>
          <w:hyperlink w:anchor="_Toc103334914" w:history="1">
            <w:r w:rsidR="00587C9A" w:rsidRPr="0037513E">
              <w:rPr>
                <w:rStyle w:val="ad"/>
                <w:rFonts w:ascii="Times New Roman" w:eastAsia="Times New Roman" w:hAnsi="Times New Roman" w:cs="Times New Roman"/>
                <w:noProof/>
              </w:rPr>
              <w:t>1.2 Continuous card search</w:t>
            </w:r>
            <w:r w:rsidR="00587C9A">
              <w:rPr>
                <w:noProof/>
                <w:webHidden/>
              </w:rPr>
              <w:tab/>
            </w:r>
            <w:r w:rsidR="00587C9A">
              <w:rPr>
                <w:noProof/>
                <w:webHidden/>
              </w:rPr>
              <w:fldChar w:fldCharType="begin"/>
            </w:r>
            <w:r w:rsidR="00587C9A">
              <w:rPr>
                <w:noProof/>
                <w:webHidden/>
              </w:rPr>
              <w:instrText xml:space="preserve"> PAGEREF _Toc103334914 \h </w:instrText>
            </w:r>
            <w:r w:rsidR="00587C9A">
              <w:rPr>
                <w:noProof/>
                <w:webHidden/>
              </w:rPr>
            </w:r>
            <w:r w:rsidR="00587C9A">
              <w:rPr>
                <w:noProof/>
                <w:webHidden/>
              </w:rPr>
              <w:fldChar w:fldCharType="separate"/>
            </w:r>
            <w:r w:rsidR="00587C9A">
              <w:rPr>
                <w:noProof/>
                <w:webHidden/>
              </w:rPr>
              <w:t>6</w:t>
            </w:r>
            <w:r w:rsidR="00587C9A">
              <w:rPr>
                <w:noProof/>
                <w:webHidden/>
              </w:rPr>
              <w:fldChar w:fldCharType="end"/>
            </w:r>
          </w:hyperlink>
        </w:p>
        <w:p w14:paraId="0FA1E2D9" w14:textId="723E9282" w:rsidR="00587C9A" w:rsidRDefault="00000000">
          <w:pPr>
            <w:pStyle w:val="TOC2"/>
            <w:tabs>
              <w:tab w:val="right" w:leader="dot" w:pos="8630"/>
            </w:tabs>
            <w:ind w:left="480"/>
            <w:rPr>
              <w:noProof/>
              <w:kern w:val="2"/>
              <w:sz w:val="21"/>
              <w:szCs w:val="22"/>
              <w:lang w:eastAsia="zh-CN"/>
            </w:rPr>
          </w:pPr>
          <w:hyperlink w:anchor="_Toc103334915" w:history="1">
            <w:r w:rsidR="00587C9A" w:rsidRPr="0037513E">
              <w:rPr>
                <w:rStyle w:val="ad"/>
                <w:rFonts w:ascii="Times New Roman" w:eastAsia="Times New Roman" w:hAnsi="Times New Roman" w:cs="Times New Roman"/>
                <w:noProof/>
              </w:rPr>
              <w:t>1.3 Stop card search</w:t>
            </w:r>
            <w:r w:rsidR="00587C9A">
              <w:rPr>
                <w:noProof/>
                <w:webHidden/>
              </w:rPr>
              <w:tab/>
            </w:r>
            <w:r w:rsidR="00587C9A">
              <w:rPr>
                <w:noProof/>
                <w:webHidden/>
              </w:rPr>
              <w:fldChar w:fldCharType="begin"/>
            </w:r>
            <w:r w:rsidR="00587C9A">
              <w:rPr>
                <w:noProof/>
                <w:webHidden/>
              </w:rPr>
              <w:instrText xml:space="preserve"> PAGEREF _Toc103334915 \h </w:instrText>
            </w:r>
            <w:r w:rsidR="00587C9A">
              <w:rPr>
                <w:noProof/>
                <w:webHidden/>
              </w:rPr>
            </w:r>
            <w:r w:rsidR="00587C9A">
              <w:rPr>
                <w:noProof/>
                <w:webHidden/>
              </w:rPr>
              <w:fldChar w:fldCharType="separate"/>
            </w:r>
            <w:r w:rsidR="00587C9A">
              <w:rPr>
                <w:noProof/>
                <w:webHidden/>
              </w:rPr>
              <w:t>7</w:t>
            </w:r>
            <w:r w:rsidR="00587C9A">
              <w:rPr>
                <w:noProof/>
                <w:webHidden/>
              </w:rPr>
              <w:fldChar w:fldCharType="end"/>
            </w:r>
          </w:hyperlink>
        </w:p>
        <w:p w14:paraId="508863D7" w14:textId="3F5F488A" w:rsidR="00587C9A" w:rsidRDefault="00000000">
          <w:pPr>
            <w:pStyle w:val="TOC2"/>
            <w:tabs>
              <w:tab w:val="right" w:leader="dot" w:pos="8630"/>
            </w:tabs>
            <w:ind w:left="480"/>
            <w:rPr>
              <w:noProof/>
              <w:kern w:val="2"/>
              <w:sz w:val="21"/>
              <w:szCs w:val="22"/>
              <w:lang w:eastAsia="zh-CN"/>
            </w:rPr>
          </w:pPr>
          <w:hyperlink w:anchor="_Toc103334916" w:history="1">
            <w:r w:rsidR="00587C9A" w:rsidRPr="0037513E">
              <w:rPr>
                <w:rStyle w:val="ad"/>
                <w:rFonts w:ascii="Times New Roman" w:eastAsia="Times New Roman" w:hAnsi="Times New Roman" w:cs="Times New Roman"/>
                <w:noProof/>
              </w:rPr>
              <w:t>1.4 Clear</w:t>
            </w:r>
            <w:r w:rsidR="00587C9A">
              <w:rPr>
                <w:noProof/>
                <w:webHidden/>
              </w:rPr>
              <w:tab/>
            </w:r>
            <w:r w:rsidR="00587C9A">
              <w:rPr>
                <w:noProof/>
                <w:webHidden/>
              </w:rPr>
              <w:fldChar w:fldCharType="begin"/>
            </w:r>
            <w:r w:rsidR="00587C9A">
              <w:rPr>
                <w:noProof/>
                <w:webHidden/>
              </w:rPr>
              <w:instrText xml:space="preserve"> PAGEREF _Toc103334916 \h </w:instrText>
            </w:r>
            <w:r w:rsidR="00587C9A">
              <w:rPr>
                <w:noProof/>
                <w:webHidden/>
              </w:rPr>
            </w:r>
            <w:r w:rsidR="00587C9A">
              <w:rPr>
                <w:noProof/>
                <w:webHidden/>
              </w:rPr>
              <w:fldChar w:fldCharType="separate"/>
            </w:r>
            <w:r w:rsidR="00587C9A">
              <w:rPr>
                <w:noProof/>
                <w:webHidden/>
              </w:rPr>
              <w:t>7</w:t>
            </w:r>
            <w:r w:rsidR="00587C9A">
              <w:rPr>
                <w:noProof/>
                <w:webHidden/>
              </w:rPr>
              <w:fldChar w:fldCharType="end"/>
            </w:r>
          </w:hyperlink>
        </w:p>
        <w:p w14:paraId="1B6B141D" w14:textId="119BCA83" w:rsidR="00587C9A" w:rsidRDefault="00000000">
          <w:pPr>
            <w:pStyle w:val="TOC1"/>
            <w:tabs>
              <w:tab w:val="left" w:pos="1260"/>
              <w:tab w:val="right" w:leader="dot" w:pos="8630"/>
            </w:tabs>
            <w:rPr>
              <w:noProof/>
              <w:kern w:val="2"/>
              <w:sz w:val="21"/>
              <w:szCs w:val="22"/>
              <w:lang w:eastAsia="zh-CN"/>
            </w:rPr>
          </w:pPr>
          <w:hyperlink w:anchor="_Toc103334917" w:history="1">
            <w:r w:rsidR="00587C9A" w:rsidRPr="0037513E">
              <w:rPr>
                <w:rStyle w:val="ad"/>
                <w:rFonts w:ascii="Times New Roman" w:eastAsia="Times New Roman" w:hAnsi="Times New Roman" w:cs="Times New Roman"/>
                <w:noProof/>
              </w:rPr>
              <w:t>Chapter II</w:t>
            </w:r>
            <w:r w:rsidR="00587C9A">
              <w:rPr>
                <w:noProof/>
                <w:kern w:val="2"/>
                <w:sz w:val="21"/>
                <w:szCs w:val="22"/>
                <w:lang w:eastAsia="zh-CN"/>
              </w:rPr>
              <w:tab/>
            </w:r>
            <w:r w:rsidR="00587C9A" w:rsidRPr="0037513E">
              <w:rPr>
                <w:rStyle w:val="ad"/>
                <w:rFonts w:ascii="Times New Roman" w:eastAsia="Times New Roman" w:hAnsi="Times New Roman" w:cs="Times New Roman"/>
                <w:noProof/>
              </w:rPr>
              <w:t>Parameter Setting</w:t>
            </w:r>
            <w:r w:rsidR="00587C9A">
              <w:rPr>
                <w:noProof/>
                <w:webHidden/>
              </w:rPr>
              <w:tab/>
            </w:r>
            <w:r w:rsidR="00587C9A">
              <w:rPr>
                <w:noProof/>
                <w:webHidden/>
              </w:rPr>
              <w:fldChar w:fldCharType="begin"/>
            </w:r>
            <w:r w:rsidR="00587C9A">
              <w:rPr>
                <w:noProof/>
                <w:webHidden/>
              </w:rPr>
              <w:instrText xml:space="preserve"> PAGEREF _Toc103334917 \h </w:instrText>
            </w:r>
            <w:r w:rsidR="00587C9A">
              <w:rPr>
                <w:noProof/>
                <w:webHidden/>
              </w:rPr>
            </w:r>
            <w:r w:rsidR="00587C9A">
              <w:rPr>
                <w:noProof/>
                <w:webHidden/>
              </w:rPr>
              <w:fldChar w:fldCharType="separate"/>
            </w:r>
            <w:r w:rsidR="00587C9A">
              <w:rPr>
                <w:noProof/>
                <w:webHidden/>
              </w:rPr>
              <w:t>7</w:t>
            </w:r>
            <w:r w:rsidR="00587C9A">
              <w:rPr>
                <w:noProof/>
                <w:webHidden/>
              </w:rPr>
              <w:fldChar w:fldCharType="end"/>
            </w:r>
          </w:hyperlink>
        </w:p>
        <w:p w14:paraId="75EF4A50" w14:textId="324B6E34" w:rsidR="00587C9A" w:rsidRDefault="00000000">
          <w:pPr>
            <w:pStyle w:val="TOC2"/>
            <w:tabs>
              <w:tab w:val="right" w:leader="dot" w:pos="8630"/>
            </w:tabs>
            <w:ind w:left="480"/>
            <w:rPr>
              <w:noProof/>
              <w:kern w:val="2"/>
              <w:sz w:val="21"/>
              <w:szCs w:val="22"/>
              <w:lang w:eastAsia="zh-CN"/>
            </w:rPr>
          </w:pPr>
          <w:hyperlink w:anchor="_Toc103334918" w:history="1">
            <w:r w:rsidR="00587C9A" w:rsidRPr="0037513E">
              <w:rPr>
                <w:rStyle w:val="ad"/>
                <w:rFonts w:ascii="Times New Roman" w:eastAsia="Times New Roman" w:hAnsi="Times New Roman" w:cs="Times New Roman"/>
                <w:noProof/>
              </w:rPr>
              <w:t>2.1 Set parameters</w:t>
            </w:r>
            <w:r w:rsidR="00587C9A">
              <w:rPr>
                <w:noProof/>
                <w:webHidden/>
              </w:rPr>
              <w:tab/>
            </w:r>
            <w:r w:rsidR="00587C9A">
              <w:rPr>
                <w:noProof/>
                <w:webHidden/>
              </w:rPr>
              <w:fldChar w:fldCharType="begin"/>
            </w:r>
            <w:r w:rsidR="00587C9A">
              <w:rPr>
                <w:noProof/>
                <w:webHidden/>
              </w:rPr>
              <w:instrText xml:space="preserve"> PAGEREF _Toc103334918 \h </w:instrText>
            </w:r>
            <w:r w:rsidR="00587C9A">
              <w:rPr>
                <w:noProof/>
                <w:webHidden/>
              </w:rPr>
            </w:r>
            <w:r w:rsidR="00587C9A">
              <w:rPr>
                <w:noProof/>
                <w:webHidden/>
              </w:rPr>
              <w:fldChar w:fldCharType="separate"/>
            </w:r>
            <w:r w:rsidR="00587C9A">
              <w:rPr>
                <w:noProof/>
                <w:webHidden/>
              </w:rPr>
              <w:t>9</w:t>
            </w:r>
            <w:r w:rsidR="00587C9A">
              <w:rPr>
                <w:noProof/>
                <w:webHidden/>
              </w:rPr>
              <w:fldChar w:fldCharType="end"/>
            </w:r>
          </w:hyperlink>
        </w:p>
        <w:p w14:paraId="7802DE96" w14:textId="06CC1B71" w:rsidR="00587C9A" w:rsidRDefault="00000000">
          <w:pPr>
            <w:pStyle w:val="TOC2"/>
            <w:tabs>
              <w:tab w:val="right" w:leader="dot" w:pos="8630"/>
            </w:tabs>
            <w:ind w:left="480"/>
            <w:rPr>
              <w:noProof/>
              <w:kern w:val="2"/>
              <w:sz w:val="21"/>
              <w:szCs w:val="22"/>
              <w:lang w:eastAsia="zh-CN"/>
            </w:rPr>
          </w:pPr>
          <w:hyperlink w:anchor="_Toc103334919" w:history="1">
            <w:r w:rsidR="00587C9A" w:rsidRPr="0037513E">
              <w:rPr>
                <w:rStyle w:val="ad"/>
                <w:rFonts w:ascii="Times New Roman" w:eastAsia="Times New Roman" w:hAnsi="Times New Roman" w:cs="Times New Roman"/>
                <w:noProof/>
              </w:rPr>
              <w:t>2.2 Get parameters</w:t>
            </w:r>
            <w:r w:rsidR="00587C9A">
              <w:rPr>
                <w:noProof/>
                <w:webHidden/>
              </w:rPr>
              <w:tab/>
            </w:r>
            <w:r w:rsidR="00587C9A">
              <w:rPr>
                <w:noProof/>
                <w:webHidden/>
              </w:rPr>
              <w:fldChar w:fldCharType="begin"/>
            </w:r>
            <w:r w:rsidR="00587C9A">
              <w:rPr>
                <w:noProof/>
                <w:webHidden/>
              </w:rPr>
              <w:instrText xml:space="preserve"> PAGEREF _Toc103334919 \h </w:instrText>
            </w:r>
            <w:r w:rsidR="00587C9A">
              <w:rPr>
                <w:noProof/>
                <w:webHidden/>
              </w:rPr>
            </w:r>
            <w:r w:rsidR="00587C9A">
              <w:rPr>
                <w:noProof/>
                <w:webHidden/>
              </w:rPr>
              <w:fldChar w:fldCharType="separate"/>
            </w:r>
            <w:r w:rsidR="00587C9A">
              <w:rPr>
                <w:noProof/>
                <w:webHidden/>
              </w:rPr>
              <w:t>10</w:t>
            </w:r>
            <w:r w:rsidR="00587C9A">
              <w:rPr>
                <w:noProof/>
                <w:webHidden/>
              </w:rPr>
              <w:fldChar w:fldCharType="end"/>
            </w:r>
          </w:hyperlink>
        </w:p>
        <w:p w14:paraId="212226B1" w14:textId="2A66E040" w:rsidR="00587C9A" w:rsidRDefault="00000000">
          <w:pPr>
            <w:pStyle w:val="TOC2"/>
            <w:tabs>
              <w:tab w:val="right" w:leader="dot" w:pos="8630"/>
            </w:tabs>
            <w:ind w:left="480"/>
            <w:rPr>
              <w:noProof/>
              <w:kern w:val="2"/>
              <w:sz w:val="21"/>
              <w:szCs w:val="22"/>
              <w:lang w:eastAsia="zh-CN"/>
            </w:rPr>
          </w:pPr>
          <w:hyperlink w:anchor="_Toc103334920" w:history="1">
            <w:r w:rsidR="00587C9A" w:rsidRPr="0037513E">
              <w:rPr>
                <w:rStyle w:val="ad"/>
                <w:rFonts w:ascii="Times New Roman" w:eastAsia="Times New Roman" w:hAnsi="Times New Roman" w:cs="Times New Roman"/>
                <w:noProof/>
              </w:rPr>
              <w:t>2.3 Restore factory settings</w:t>
            </w:r>
            <w:r w:rsidR="00587C9A">
              <w:rPr>
                <w:noProof/>
                <w:webHidden/>
              </w:rPr>
              <w:tab/>
            </w:r>
            <w:r w:rsidR="00587C9A">
              <w:rPr>
                <w:noProof/>
                <w:webHidden/>
              </w:rPr>
              <w:fldChar w:fldCharType="begin"/>
            </w:r>
            <w:r w:rsidR="00587C9A">
              <w:rPr>
                <w:noProof/>
                <w:webHidden/>
              </w:rPr>
              <w:instrText xml:space="preserve"> PAGEREF _Toc103334920 \h </w:instrText>
            </w:r>
            <w:r w:rsidR="00587C9A">
              <w:rPr>
                <w:noProof/>
                <w:webHidden/>
              </w:rPr>
            </w:r>
            <w:r w:rsidR="00587C9A">
              <w:rPr>
                <w:noProof/>
                <w:webHidden/>
              </w:rPr>
              <w:fldChar w:fldCharType="separate"/>
            </w:r>
            <w:r w:rsidR="00587C9A">
              <w:rPr>
                <w:noProof/>
                <w:webHidden/>
              </w:rPr>
              <w:t>11</w:t>
            </w:r>
            <w:r w:rsidR="00587C9A">
              <w:rPr>
                <w:noProof/>
                <w:webHidden/>
              </w:rPr>
              <w:fldChar w:fldCharType="end"/>
            </w:r>
          </w:hyperlink>
        </w:p>
        <w:p w14:paraId="36331411" w14:textId="79D8D411" w:rsidR="00587C9A" w:rsidRDefault="00000000">
          <w:pPr>
            <w:pStyle w:val="TOC1"/>
            <w:tabs>
              <w:tab w:val="left" w:pos="1470"/>
              <w:tab w:val="right" w:leader="dot" w:pos="8630"/>
            </w:tabs>
            <w:rPr>
              <w:noProof/>
              <w:kern w:val="2"/>
              <w:sz w:val="21"/>
              <w:szCs w:val="22"/>
              <w:lang w:eastAsia="zh-CN"/>
            </w:rPr>
          </w:pPr>
          <w:hyperlink w:anchor="_Toc103334921" w:history="1">
            <w:r w:rsidR="00587C9A" w:rsidRPr="0037513E">
              <w:rPr>
                <w:rStyle w:val="ad"/>
                <w:rFonts w:ascii="Times New Roman" w:eastAsia="Times New Roman" w:hAnsi="Times New Roman" w:cs="Times New Roman"/>
                <w:noProof/>
              </w:rPr>
              <w:t>Chapter III</w:t>
            </w:r>
            <w:r w:rsidR="00587C9A">
              <w:rPr>
                <w:noProof/>
                <w:kern w:val="2"/>
                <w:sz w:val="21"/>
                <w:szCs w:val="22"/>
                <w:lang w:eastAsia="zh-CN"/>
              </w:rPr>
              <w:tab/>
            </w:r>
            <w:r w:rsidR="00587C9A" w:rsidRPr="0037513E">
              <w:rPr>
                <w:rStyle w:val="ad"/>
                <w:rFonts w:ascii="Times New Roman" w:eastAsia="Times New Roman" w:hAnsi="Times New Roman" w:cs="Times New Roman"/>
                <w:noProof/>
              </w:rPr>
              <w:t>Tag Read and Write</w:t>
            </w:r>
            <w:r w:rsidR="00587C9A">
              <w:rPr>
                <w:noProof/>
                <w:webHidden/>
              </w:rPr>
              <w:tab/>
            </w:r>
            <w:r w:rsidR="00587C9A">
              <w:rPr>
                <w:noProof/>
                <w:webHidden/>
              </w:rPr>
              <w:fldChar w:fldCharType="begin"/>
            </w:r>
            <w:r w:rsidR="00587C9A">
              <w:rPr>
                <w:noProof/>
                <w:webHidden/>
              </w:rPr>
              <w:instrText xml:space="preserve"> PAGEREF _Toc103334921 \h </w:instrText>
            </w:r>
            <w:r w:rsidR="00587C9A">
              <w:rPr>
                <w:noProof/>
                <w:webHidden/>
              </w:rPr>
            </w:r>
            <w:r w:rsidR="00587C9A">
              <w:rPr>
                <w:noProof/>
                <w:webHidden/>
              </w:rPr>
              <w:fldChar w:fldCharType="separate"/>
            </w:r>
            <w:r w:rsidR="00587C9A">
              <w:rPr>
                <w:noProof/>
                <w:webHidden/>
              </w:rPr>
              <w:t>12</w:t>
            </w:r>
            <w:r w:rsidR="00587C9A">
              <w:rPr>
                <w:noProof/>
                <w:webHidden/>
              </w:rPr>
              <w:fldChar w:fldCharType="end"/>
            </w:r>
          </w:hyperlink>
        </w:p>
        <w:p w14:paraId="609599C1" w14:textId="15F7A7F0" w:rsidR="00587C9A" w:rsidRDefault="00000000">
          <w:pPr>
            <w:pStyle w:val="TOC2"/>
            <w:tabs>
              <w:tab w:val="right" w:leader="dot" w:pos="8630"/>
            </w:tabs>
            <w:ind w:left="480"/>
            <w:rPr>
              <w:noProof/>
              <w:kern w:val="2"/>
              <w:sz w:val="21"/>
              <w:szCs w:val="22"/>
              <w:lang w:eastAsia="zh-CN"/>
            </w:rPr>
          </w:pPr>
          <w:hyperlink w:anchor="_Toc103334922" w:history="1">
            <w:r w:rsidR="00587C9A" w:rsidRPr="0037513E">
              <w:rPr>
                <w:rStyle w:val="ad"/>
                <w:rFonts w:ascii="Times New Roman" w:eastAsia="Times New Roman" w:hAnsi="Times New Roman" w:cs="Times New Roman"/>
                <w:noProof/>
              </w:rPr>
              <w:t>3.1 Set filter</w:t>
            </w:r>
            <w:r w:rsidR="00587C9A">
              <w:rPr>
                <w:noProof/>
                <w:webHidden/>
              </w:rPr>
              <w:tab/>
            </w:r>
            <w:r w:rsidR="00587C9A">
              <w:rPr>
                <w:noProof/>
                <w:webHidden/>
              </w:rPr>
              <w:fldChar w:fldCharType="begin"/>
            </w:r>
            <w:r w:rsidR="00587C9A">
              <w:rPr>
                <w:noProof/>
                <w:webHidden/>
              </w:rPr>
              <w:instrText xml:space="preserve"> PAGEREF _Toc103334922 \h </w:instrText>
            </w:r>
            <w:r w:rsidR="00587C9A">
              <w:rPr>
                <w:noProof/>
                <w:webHidden/>
              </w:rPr>
            </w:r>
            <w:r w:rsidR="00587C9A">
              <w:rPr>
                <w:noProof/>
                <w:webHidden/>
              </w:rPr>
              <w:fldChar w:fldCharType="separate"/>
            </w:r>
            <w:r w:rsidR="00587C9A">
              <w:rPr>
                <w:noProof/>
                <w:webHidden/>
              </w:rPr>
              <w:t>13</w:t>
            </w:r>
            <w:r w:rsidR="00587C9A">
              <w:rPr>
                <w:noProof/>
                <w:webHidden/>
              </w:rPr>
              <w:fldChar w:fldCharType="end"/>
            </w:r>
          </w:hyperlink>
        </w:p>
        <w:p w14:paraId="66386930" w14:textId="39C53B4B" w:rsidR="00587C9A" w:rsidRDefault="00000000">
          <w:pPr>
            <w:pStyle w:val="TOC2"/>
            <w:tabs>
              <w:tab w:val="right" w:leader="dot" w:pos="8630"/>
            </w:tabs>
            <w:ind w:left="480"/>
            <w:rPr>
              <w:noProof/>
              <w:kern w:val="2"/>
              <w:sz w:val="21"/>
              <w:szCs w:val="22"/>
              <w:lang w:eastAsia="zh-CN"/>
            </w:rPr>
          </w:pPr>
          <w:hyperlink w:anchor="_Toc103334923" w:history="1">
            <w:r w:rsidR="00587C9A" w:rsidRPr="0037513E">
              <w:rPr>
                <w:rStyle w:val="ad"/>
                <w:rFonts w:ascii="Times New Roman" w:eastAsia="Times New Roman" w:hAnsi="Times New Roman" w:cs="Times New Roman"/>
                <w:noProof/>
              </w:rPr>
              <w:t>3.2 Read card</w:t>
            </w:r>
            <w:r w:rsidR="00587C9A">
              <w:rPr>
                <w:noProof/>
                <w:webHidden/>
              </w:rPr>
              <w:tab/>
            </w:r>
            <w:r w:rsidR="00587C9A">
              <w:rPr>
                <w:noProof/>
                <w:webHidden/>
              </w:rPr>
              <w:fldChar w:fldCharType="begin"/>
            </w:r>
            <w:r w:rsidR="00587C9A">
              <w:rPr>
                <w:noProof/>
                <w:webHidden/>
              </w:rPr>
              <w:instrText xml:space="preserve"> PAGEREF _Toc103334923 \h </w:instrText>
            </w:r>
            <w:r w:rsidR="00587C9A">
              <w:rPr>
                <w:noProof/>
                <w:webHidden/>
              </w:rPr>
            </w:r>
            <w:r w:rsidR="00587C9A">
              <w:rPr>
                <w:noProof/>
                <w:webHidden/>
              </w:rPr>
              <w:fldChar w:fldCharType="separate"/>
            </w:r>
            <w:r w:rsidR="00587C9A">
              <w:rPr>
                <w:noProof/>
                <w:webHidden/>
              </w:rPr>
              <w:t>14</w:t>
            </w:r>
            <w:r w:rsidR="00587C9A">
              <w:rPr>
                <w:noProof/>
                <w:webHidden/>
              </w:rPr>
              <w:fldChar w:fldCharType="end"/>
            </w:r>
          </w:hyperlink>
        </w:p>
        <w:p w14:paraId="1D283BBE" w14:textId="0D597726" w:rsidR="00587C9A" w:rsidRDefault="00000000">
          <w:pPr>
            <w:pStyle w:val="TOC2"/>
            <w:tabs>
              <w:tab w:val="right" w:leader="dot" w:pos="8630"/>
            </w:tabs>
            <w:ind w:left="480"/>
            <w:rPr>
              <w:noProof/>
              <w:kern w:val="2"/>
              <w:sz w:val="21"/>
              <w:szCs w:val="22"/>
              <w:lang w:eastAsia="zh-CN"/>
            </w:rPr>
          </w:pPr>
          <w:hyperlink w:anchor="_Toc103334924" w:history="1">
            <w:r w:rsidR="00587C9A" w:rsidRPr="0037513E">
              <w:rPr>
                <w:rStyle w:val="ad"/>
                <w:rFonts w:ascii="Times New Roman" w:eastAsia="Times New Roman" w:hAnsi="Times New Roman" w:cs="Times New Roman"/>
                <w:noProof/>
              </w:rPr>
              <w:t>3.3 Write card</w:t>
            </w:r>
            <w:r w:rsidR="00587C9A">
              <w:rPr>
                <w:noProof/>
                <w:webHidden/>
              </w:rPr>
              <w:tab/>
            </w:r>
            <w:r w:rsidR="00587C9A">
              <w:rPr>
                <w:noProof/>
                <w:webHidden/>
              </w:rPr>
              <w:fldChar w:fldCharType="begin"/>
            </w:r>
            <w:r w:rsidR="00587C9A">
              <w:rPr>
                <w:noProof/>
                <w:webHidden/>
              </w:rPr>
              <w:instrText xml:space="preserve"> PAGEREF _Toc103334924 \h </w:instrText>
            </w:r>
            <w:r w:rsidR="00587C9A">
              <w:rPr>
                <w:noProof/>
                <w:webHidden/>
              </w:rPr>
            </w:r>
            <w:r w:rsidR="00587C9A">
              <w:rPr>
                <w:noProof/>
                <w:webHidden/>
              </w:rPr>
              <w:fldChar w:fldCharType="separate"/>
            </w:r>
            <w:r w:rsidR="00587C9A">
              <w:rPr>
                <w:noProof/>
                <w:webHidden/>
              </w:rPr>
              <w:t>15</w:t>
            </w:r>
            <w:r w:rsidR="00587C9A">
              <w:rPr>
                <w:noProof/>
                <w:webHidden/>
              </w:rPr>
              <w:fldChar w:fldCharType="end"/>
            </w:r>
          </w:hyperlink>
        </w:p>
        <w:p w14:paraId="2B88B1AE" w14:textId="7F840E94" w:rsidR="00587C9A" w:rsidRDefault="00000000">
          <w:pPr>
            <w:pStyle w:val="TOC2"/>
            <w:tabs>
              <w:tab w:val="right" w:leader="dot" w:pos="8630"/>
            </w:tabs>
            <w:ind w:left="480"/>
            <w:rPr>
              <w:noProof/>
              <w:kern w:val="2"/>
              <w:sz w:val="21"/>
              <w:szCs w:val="22"/>
              <w:lang w:eastAsia="zh-CN"/>
            </w:rPr>
          </w:pPr>
          <w:hyperlink w:anchor="_Toc103334925" w:history="1">
            <w:r w:rsidR="00587C9A" w:rsidRPr="0037513E">
              <w:rPr>
                <w:rStyle w:val="ad"/>
                <w:rFonts w:ascii="Times New Roman" w:eastAsia="Times New Roman" w:hAnsi="Times New Roman" w:cs="Times New Roman"/>
                <w:noProof/>
              </w:rPr>
              <w:t>3.4 Clear</w:t>
            </w:r>
            <w:r w:rsidR="00587C9A">
              <w:rPr>
                <w:noProof/>
                <w:webHidden/>
              </w:rPr>
              <w:tab/>
            </w:r>
            <w:r w:rsidR="00587C9A">
              <w:rPr>
                <w:noProof/>
                <w:webHidden/>
              </w:rPr>
              <w:fldChar w:fldCharType="begin"/>
            </w:r>
            <w:r w:rsidR="00587C9A">
              <w:rPr>
                <w:noProof/>
                <w:webHidden/>
              </w:rPr>
              <w:instrText xml:space="preserve"> PAGEREF _Toc103334925 \h </w:instrText>
            </w:r>
            <w:r w:rsidR="00587C9A">
              <w:rPr>
                <w:noProof/>
                <w:webHidden/>
              </w:rPr>
            </w:r>
            <w:r w:rsidR="00587C9A">
              <w:rPr>
                <w:noProof/>
                <w:webHidden/>
              </w:rPr>
              <w:fldChar w:fldCharType="separate"/>
            </w:r>
            <w:r w:rsidR="00587C9A">
              <w:rPr>
                <w:noProof/>
                <w:webHidden/>
              </w:rPr>
              <w:t>16</w:t>
            </w:r>
            <w:r w:rsidR="00587C9A">
              <w:rPr>
                <w:noProof/>
                <w:webHidden/>
              </w:rPr>
              <w:fldChar w:fldCharType="end"/>
            </w:r>
          </w:hyperlink>
        </w:p>
        <w:p w14:paraId="361528E4" w14:textId="5D8B24B0" w:rsidR="00587C9A" w:rsidRDefault="00000000">
          <w:pPr>
            <w:pStyle w:val="TOC2"/>
            <w:tabs>
              <w:tab w:val="right" w:leader="dot" w:pos="8630"/>
            </w:tabs>
            <w:ind w:left="480"/>
            <w:rPr>
              <w:noProof/>
              <w:kern w:val="2"/>
              <w:sz w:val="21"/>
              <w:szCs w:val="22"/>
              <w:lang w:eastAsia="zh-CN"/>
            </w:rPr>
          </w:pPr>
          <w:hyperlink w:anchor="_Toc103334926" w:history="1">
            <w:r w:rsidR="00587C9A" w:rsidRPr="0037513E">
              <w:rPr>
                <w:rStyle w:val="ad"/>
                <w:rFonts w:ascii="Times New Roman" w:eastAsia="Times New Roman" w:hAnsi="Times New Roman" w:cs="Times New Roman"/>
                <w:noProof/>
              </w:rPr>
              <w:t>3.5 Lock tag</w:t>
            </w:r>
            <w:r w:rsidR="00587C9A">
              <w:rPr>
                <w:noProof/>
                <w:webHidden/>
              </w:rPr>
              <w:tab/>
            </w:r>
            <w:r w:rsidR="00587C9A">
              <w:rPr>
                <w:noProof/>
                <w:webHidden/>
              </w:rPr>
              <w:fldChar w:fldCharType="begin"/>
            </w:r>
            <w:r w:rsidR="00587C9A">
              <w:rPr>
                <w:noProof/>
                <w:webHidden/>
              </w:rPr>
              <w:instrText xml:space="preserve"> PAGEREF _Toc103334926 \h </w:instrText>
            </w:r>
            <w:r w:rsidR="00587C9A">
              <w:rPr>
                <w:noProof/>
                <w:webHidden/>
              </w:rPr>
            </w:r>
            <w:r w:rsidR="00587C9A">
              <w:rPr>
                <w:noProof/>
                <w:webHidden/>
              </w:rPr>
              <w:fldChar w:fldCharType="separate"/>
            </w:r>
            <w:r w:rsidR="00587C9A">
              <w:rPr>
                <w:noProof/>
                <w:webHidden/>
              </w:rPr>
              <w:t>16</w:t>
            </w:r>
            <w:r w:rsidR="00587C9A">
              <w:rPr>
                <w:noProof/>
                <w:webHidden/>
              </w:rPr>
              <w:fldChar w:fldCharType="end"/>
            </w:r>
          </w:hyperlink>
        </w:p>
        <w:p w14:paraId="64CE9402" w14:textId="2A7D2CAF" w:rsidR="00587C9A" w:rsidRDefault="00000000">
          <w:pPr>
            <w:pStyle w:val="TOC2"/>
            <w:tabs>
              <w:tab w:val="right" w:leader="dot" w:pos="8630"/>
            </w:tabs>
            <w:ind w:left="480"/>
            <w:rPr>
              <w:noProof/>
              <w:kern w:val="2"/>
              <w:sz w:val="21"/>
              <w:szCs w:val="22"/>
              <w:lang w:eastAsia="zh-CN"/>
            </w:rPr>
          </w:pPr>
          <w:hyperlink w:anchor="_Toc103334927" w:history="1">
            <w:r w:rsidR="00587C9A" w:rsidRPr="0037513E">
              <w:rPr>
                <w:rStyle w:val="ad"/>
                <w:rFonts w:ascii="Times New Roman" w:eastAsia="Times New Roman" w:hAnsi="Times New Roman" w:cs="Times New Roman"/>
                <w:noProof/>
              </w:rPr>
              <w:t>3.6 Destroy tag</w:t>
            </w:r>
            <w:r w:rsidR="00587C9A">
              <w:rPr>
                <w:noProof/>
                <w:webHidden/>
              </w:rPr>
              <w:tab/>
            </w:r>
            <w:r w:rsidR="00587C9A">
              <w:rPr>
                <w:noProof/>
                <w:webHidden/>
              </w:rPr>
              <w:fldChar w:fldCharType="begin"/>
            </w:r>
            <w:r w:rsidR="00587C9A">
              <w:rPr>
                <w:noProof/>
                <w:webHidden/>
              </w:rPr>
              <w:instrText xml:space="preserve"> PAGEREF _Toc103334927 \h </w:instrText>
            </w:r>
            <w:r w:rsidR="00587C9A">
              <w:rPr>
                <w:noProof/>
                <w:webHidden/>
              </w:rPr>
            </w:r>
            <w:r w:rsidR="00587C9A">
              <w:rPr>
                <w:noProof/>
                <w:webHidden/>
              </w:rPr>
              <w:fldChar w:fldCharType="separate"/>
            </w:r>
            <w:r w:rsidR="00587C9A">
              <w:rPr>
                <w:noProof/>
                <w:webHidden/>
              </w:rPr>
              <w:t>16</w:t>
            </w:r>
            <w:r w:rsidR="00587C9A">
              <w:rPr>
                <w:noProof/>
                <w:webHidden/>
              </w:rPr>
              <w:fldChar w:fldCharType="end"/>
            </w:r>
          </w:hyperlink>
        </w:p>
        <w:p w14:paraId="2351F53E" w14:textId="0FF5D512" w:rsidR="00FD690E" w:rsidRDefault="00FD690E">
          <w:r>
            <w:rPr>
              <w:b/>
              <w:bCs/>
              <w:lang w:val="zh-CN"/>
            </w:rPr>
            <w:fldChar w:fldCharType="end"/>
          </w:r>
        </w:p>
      </w:sdtContent>
    </w:sdt>
    <w:p w14:paraId="29864825" w14:textId="77777777" w:rsidR="00FD690E" w:rsidRPr="00642857" w:rsidRDefault="00FD690E" w:rsidP="00BE1554">
      <w:pPr>
        <w:rPr>
          <w:sz w:val="18"/>
          <w:szCs w:val="18"/>
          <w:lang w:eastAsia="zh-CN"/>
        </w:rPr>
      </w:pPr>
    </w:p>
    <w:p w14:paraId="4D15B631" w14:textId="57B9A367" w:rsidR="00A853D2" w:rsidRPr="00883457" w:rsidRDefault="00883457" w:rsidP="00331544">
      <w:pPr>
        <w:pStyle w:val="1"/>
        <w:spacing w:line="360" w:lineRule="auto"/>
      </w:pPr>
      <w:bookmarkStart w:id="1" w:name="_Toc103334912"/>
      <w:r>
        <w:rPr>
          <w:rFonts w:ascii="Times New Roman" w:eastAsia="Times New Roman" w:hAnsi="Times New Roman" w:cs="Times New Roman"/>
        </w:rPr>
        <w:lastRenderedPageBreak/>
        <w:t>Chapter I</w:t>
      </w:r>
      <w:r>
        <w:rPr>
          <w:rFonts w:ascii="Times New Roman" w:eastAsia="Times New Roman" w:hAnsi="Times New Roman" w:cs="Times New Roman"/>
        </w:rPr>
        <w:tab/>
        <w:t>Tag Inventory</w:t>
      </w:r>
      <w:bookmarkEnd w:id="1"/>
    </w:p>
    <w:p w14:paraId="4958EAAC" w14:textId="33E65454" w:rsidR="00A853D2" w:rsidRPr="00642857" w:rsidRDefault="005001BB" w:rsidP="00331544">
      <w:pPr>
        <w:pStyle w:val="CaptionedFigure"/>
        <w:spacing w:line="360" w:lineRule="auto"/>
      </w:pPr>
      <w:r>
        <w:rPr>
          <w:rFonts w:ascii="Times New Roman" w:eastAsia="Times New Roman" w:hAnsi="Times New Roman" w:cs="Times New Roman"/>
          <w:noProof/>
        </w:rPr>
        <w:drawing>
          <wp:inline distT="0" distB="0" distL="0" distR="0" wp14:anchorId="263DE452" wp14:editId="30D0A02A">
            <wp:extent cx="5486400" cy="29394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939415"/>
                    </a:xfrm>
                    <a:prstGeom prst="rect">
                      <a:avLst/>
                    </a:prstGeom>
                  </pic:spPr>
                </pic:pic>
              </a:graphicData>
            </a:graphic>
          </wp:inline>
        </w:drawing>
      </w:r>
    </w:p>
    <w:p w14:paraId="732F9728" w14:textId="4C25D130" w:rsidR="00A853D2" w:rsidRPr="00642857" w:rsidRDefault="005409EB" w:rsidP="00331544">
      <w:pPr>
        <w:pStyle w:val="2"/>
        <w:spacing w:line="360" w:lineRule="auto"/>
      </w:pPr>
      <w:bookmarkStart w:id="2" w:name="_Toc103334913"/>
      <w:r>
        <w:rPr>
          <w:rFonts w:ascii="Times New Roman" w:eastAsia="Times New Roman" w:hAnsi="Times New Roman" w:cs="Times New Roman"/>
        </w:rPr>
        <w:t>1.1 Single card search</w:t>
      </w:r>
      <w:bookmarkEnd w:id="2"/>
    </w:p>
    <w:p w14:paraId="03C6CF19" w14:textId="77777777" w:rsidR="00A853D2" w:rsidRPr="00642857" w:rsidRDefault="007C25D7" w:rsidP="00331544">
      <w:pPr>
        <w:numPr>
          <w:ilvl w:val="0"/>
          <w:numId w:val="2"/>
        </w:numPr>
        <w:spacing w:line="360" w:lineRule="auto"/>
        <w:rPr>
          <w:lang w:eastAsia="zh-CN"/>
        </w:rPr>
      </w:pPr>
      <w:r>
        <w:rPr>
          <w:rFonts w:ascii="Times New Roman" w:eastAsia="Times New Roman" w:hAnsi="Times New Roman" w:cs="Times New Roman"/>
        </w:rPr>
        <w:t xml:space="preserve">Click Single Card Search for card search once </w:t>
      </w:r>
    </w:p>
    <w:p w14:paraId="7D03A568" w14:textId="77777777" w:rsidR="00A853D2" w:rsidRPr="00642857" w:rsidRDefault="007C25D7" w:rsidP="00331544">
      <w:pPr>
        <w:numPr>
          <w:ilvl w:val="0"/>
          <w:numId w:val="2"/>
        </w:numPr>
        <w:spacing w:line="360" w:lineRule="auto"/>
        <w:rPr>
          <w:lang w:eastAsia="zh-CN"/>
        </w:rPr>
      </w:pPr>
      <w:r>
        <w:rPr>
          <w:rFonts w:ascii="Times New Roman" w:eastAsia="Times New Roman" w:hAnsi="Times New Roman" w:cs="Times New Roman"/>
        </w:rPr>
        <w:t>Tag information: EPC, inventory times of this tag, RSSI, read antenna and additional data (which shall be set in the parameter setting interface first)</w:t>
      </w:r>
    </w:p>
    <w:p w14:paraId="0FED70E2" w14:textId="77777777" w:rsidR="00A853D2" w:rsidRPr="00642857" w:rsidRDefault="007C25D7" w:rsidP="00331544">
      <w:pPr>
        <w:numPr>
          <w:ilvl w:val="0"/>
          <w:numId w:val="2"/>
        </w:numPr>
        <w:spacing w:line="360" w:lineRule="auto"/>
        <w:rPr>
          <w:lang w:eastAsia="zh-CN"/>
        </w:rPr>
      </w:pPr>
      <w:r>
        <w:rPr>
          <w:rFonts w:ascii="Times New Roman" w:eastAsia="Times New Roman" w:hAnsi="Times New Roman" w:cs="Times New Roman"/>
        </w:rPr>
        <w:t>Each time a single card search is clicked, the tag list will be cleared first</w:t>
      </w:r>
    </w:p>
    <w:p w14:paraId="42DB8EFD" w14:textId="27F20B17" w:rsidR="00A853D2" w:rsidRPr="00642857" w:rsidRDefault="005001BB"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0BA0388B" wp14:editId="26568196">
            <wp:extent cx="5486400" cy="28924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2892425"/>
                    </a:xfrm>
                    <a:prstGeom prst="rect">
                      <a:avLst/>
                    </a:prstGeom>
                  </pic:spPr>
                </pic:pic>
              </a:graphicData>
            </a:graphic>
          </wp:inline>
        </w:drawing>
      </w:r>
    </w:p>
    <w:p w14:paraId="7C0952B4" w14:textId="78F60262" w:rsidR="00A853D2" w:rsidRPr="00642857" w:rsidRDefault="005409EB" w:rsidP="00331544">
      <w:pPr>
        <w:pStyle w:val="2"/>
        <w:spacing w:line="360" w:lineRule="auto"/>
      </w:pPr>
      <w:bookmarkStart w:id="3" w:name="_Toc103334914"/>
      <w:r>
        <w:rPr>
          <w:rFonts w:ascii="Times New Roman" w:eastAsia="Times New Roman" w:hAnsi="Times New Roman" w:cs="Times New Roman"/>
        </w:rPr>
        <w:t>1.2 Continuous card search</w:t>
      </w:r>
      <w:bookmarkEnd w:id="3"/>
    </w:p>
    <w:p w14:paraId="0CB6B895" w14:textId="77777777" w:rsidR="00A853D2" w:rsidRPr="00642857" w:rsidRDefault="007C25D7" w:rsidP="00331544">
      <w:pPr>
        <w:numPr>
          <w:ilvl w:val="0"/>
          <w:numId w:val="3"/>
        </w:numPr>
        <w:spacing w:line="360" w:lineRule="auto"/>
        <w:rPr>
          <w:lang w:eastAsia="zh-CN"/>
        </w:rPr>
      </w:pPr>
      <w:r>
        <w:rPr>
          <w:rFonts w:ascii="Times New Roman" w:eastAsia="Times New Roman" w:hAnsi="Times New Roman" w:cs="Times New Roman"/>
        </w:rPr>
        <w:t xml:space="preserve">Click continuous card search, the buzzer will ring once every second (whether to enable it can be selected in the parameter settings), the green light will flash continuously, and the inventory tags will be displayed on the tag list in real time  </w:t>
      </w:r>
    </w:p>
    <w:p w14:paraId="58D3E2E6" w14:textId="77777777" w:rsidR="00A853D2" w:rsidRPr="00642857" w:rsidRDefault="007C25D7" w:rsidP="00331544">
      <w:pPr>
        <w:numPr>
          <w:ilvl w:val="0"/>
          <w:numId w:val="3"/>
        </w:numPr>
        <w:spacing w:line="360" w:lineRule="auto"/>
        <w:rPr>
          <w:lang w:eastAsia="zh-CN"/>
        </w:rPr>
      </w:pPr>
      <w:r>
        <w:rPr>
          <w:rFonts w:ascii="Times New Roman" w:eastAsia="Times New Roman" w:hAnsi="Times New Roman" w:cs="Times New Roman"/>
        </w:rPr>
        <w:t>The number of tags, number of recognitions and inventory time are displayed in real time</w:t>
      </w:r>
    </w:p>
    <w:p w14:paraId="53B4894A" w14:textId="77777777" w:rsidR="00A853D2" w:rsidRPr="00642857" w:rsidRDefault="007C25D7" w:rsidP="00331544">
      <w:pPr>
        <w:numPr>
          <w:ilvl w:val="0"/>
          <w:numId w:val="3"/>
        </w:numPr>
        <w:spacing w:line="360" w:lineRule="auto"/>
        <w:rPr>
          <w:lang w:eastAsia="zh-CN"/>
        </w:rPr>
      </w:pPr>
      <w:r>
        <w:rPr>
          <w:rFonts w:ascii="Times New Roman" w:eastAsia="Times New Roman" w:hAnsi="Times New Roman" w:cs="Times New Roman"/>
        </w:rPr>
        <w:t xml:space="preserve">Each time the continuous card search is clicked, the tag list will be cleared first </w:t>
      </w:r>
    </w:p>
    <w:p w14:paraId="3AE07A8D" w14:textId="2E64C490" w:rsidR="00A853D2" w:rsidRPr="00642857" w:rsidRDefault="00FB0FBA"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6AD586A7" wp14:editId="054017B1">
            <wp:extent cx="5486400" cy="289433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894330"/>
                    </a:xfrm>
                    <a:prstGeom prst="rect">
                      <a:avLst/>
                    </a:prstGeom>
                  </pic:spPr>
                </pic:pic>
              </a:graphicData>
            </a:graphic>
          </wp:inline>
        </w:drawing>
      </w:r>
    </w:p>
    <w:p w14:paraId="50CA3D7A" w14:textId="1C2CFE43" w:rsidR="00A853D2" w:rsidRPr="00642857" w:rsidRDefault="005409EB" w:rsidP="00331544">
      <w:pPr>
        <w:pStyle w:val="2"/>
        <w:spacing w:line="360" w:lineRule="auto"/>
      </w:pPr>
      <w:bookmarkStart w:id="4" w:name="_Toc103334915"/>
      <w:r>
        <w:rPr>
          <w:rFonts w:ascii="Times New Roman" w:eastAsia="Times New Roman" w:hAnsi="Times New Roman" w:cs="Times New Roman"/>
        </w:rPr>
        <w:t>1.3 Stop card search</w:t>
      </w:r>
      <w:bookmarkEnd w:id="4"/>
    </w:p>
    <w:p w14:paraId="79A54B62" w14:textId="77777777" w:rsidR="00A853D2" w:rsidRPr="00642857" w:rsidRDefault="007C25D7" w:rsidP="00331544">
      <w:pPr>
        <w:numPr>
          <w:ilvl w:val="0"/>
          <w:numId w:val="4"/>
        </w:numPr>
        <w:spacing w:line="360" w:lineRule="auto"/>
        <w:rPr>
          <w:lang w:eastAsia="zh-CN"/>
        </w:rPr>
      </w:pPr>
      <w:r>
        <w:rPr>
          <w:rFonts w:ascii="Times New Roman" w:eastAsia="Times New Roman" w:hAnsi="Times New Roman" w:cs="Times New Roman"/>
        </w:rPr>
        <w:t>Click Stop Card Search to stop card search and stop buzzer, and the green light is always on</w:t>
      </w:r>
    </w:p>
    <w:p w14:paraId="5549D52D" w14:textId="630B1D5C" w:rsidR="00A853D2" w:rsidRPr="00642857" w:rsidRDefault="00BB21C9" w:rsidP="000F0725">
      <w:pPr>
        <w:pStyle w:val="2"/>
      </w:pPr>
      <w:bookmarkStart w:id="5" w:name="_Toc103334916"/>
      <w:r>
        <w:rPr>
          <w:rFonts w:ascii="Times New Roman" w:eastAsia="Times New Roman" w:hAnsi="Times New Roman" w:cs="Times New Roman"/>
        </w:rPr>
        <w:t>1.4 Clear</w:t>
      </w:r>
      <w:bookmarkEnd w:id="5"/>
    </w:p>
    <w:p w14:paraId="0C8412D1" w14:textId="77777777" w:rsidR="00A853D2" w:rsidRPr="00642857" w:rsidRDefault="007C25D7" w:rsidP="00331544">
      <w:pPr>
        <w:numPr>
          <w:ilvl w:val="0"/>
          <w:numId w:val="5"/>
        </w:numPr>
        <w:spacing w:line="360" w:lineRule="auto"/>
        <w:rPr>
          <w:lang w:eastAsia="zh-CN"/>
        </w:rPr>
      </w:pPr>
      <w:r>
        <w:rPr>
          <w:rFonts w:ascii="Times New Roman" w:eastAsia="Times New Roman" w:hAnsi="Times New Roman" w:cs="Times New Roman"/>
        </w:rPr>
        <w:t xml:space="preserve">Click Clear to clear the tag list </w:t>
      </w:r>
    </w:p>
    <w:p w14:paraId="41D28BE1" w14:textId="10B49E8B" w:rsidR="00A853D2" w:rsidRPr="00642857" w:rsidRDefault="00D30CB3" w:rsidP="00331544">
      <w:pPr>
        <w:pStyle w:val="1"/>
        <w:spacing w:line="360" w:lineRule="auto"/>
      </w:pPr>
      <w:bookmarkStart w:id="6" w:name="_Toc103334917"/>
      <w:r>
        <w:rPr>
          <w:rFonts w:ascii="Times New Roman" w:eastAsia="Times New Roman" w:hAnsi="Times New Roman" w:cs="Times New Roman"/>
        </w:rPr>
        <w:t>Chapter II</w:t>
      </w:r>
      <w:r>
        <w:rPr>
          <w:rFonts w:ascii="Times New Roman" w:eastAsia="Times New Roman" w:hAnsi="Times New Roman" w:cs="Times New Roman"/>
        </w:rPr>
        <w:tab/>
        <w:t>Parameter Setting</w:t>
      </w:r>
      <w:bookmarkEnd w:id="6"/>
    </w:p>
    <w:p w14:paraId="454D1A2B"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Output power: 0~33dBm</w:t>
      </w:r>
    </w:p>
    <w:p w14:paraId="39F1BEE2" w14:textId="77777777" w:rsidR="00A853D2" w:rsidRPr="00642857" w:rsidRDefault="007C25D7" w:rsidP="00331544">
      <w:pPr>
        <w:numPr>
          <w:ilvl w:val="0"/>
          <w:numId w:val="6"/>
        </w:numPr>
        <w:spacing w:line="360" w:lineRule="auto"/>
        <w:rPr>
          <w:lang w:eastAsia="zh-CN"/>
        </w:rPr>
      </w:pPr>
      <w:r>
        <w:rPr>
          <w:rFonts w:ascii="Times New Roman" w:eastAsia="Times New Roman" w:hAnsi="Times New Roman" w:cs="Times New Roman"/>
        </w:rPr>
        <w:t>The "Operating frequency band": North American standard (902~928) MHz, Chinese standard (920~925) MHz</w:t>
      </w:r>
    </w:p>
    <w:p w14:paraId="0A34C716"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Work agreement: ISO18000-6C</w:t>
      </w:r>
    </w:p>
    <w:p w14:paraId="25C64872" w14:textId="77777777" w:rsidR="00A853D2" w:rsidRPr="00642857" w:rsidRDefault="007C25D7" w:rsidP="00331544">
      <w:pPr>
        <w:numPr>
          <w:ilvl w:val="0"/>
          <w:numId w:val="6"/>
        </w:numPr>
        <w:spacing w:line="360" w:lineRule="auto"/>
        <w:rPr>
          <w:lang w:eastAsia="zh-CN"/>
        </w:rPr>
      </w:pPr>
      <w:r>
        <w:rPr>
          <w:rFonts w:ascii="Times New Roman" w:eastAsia="Times New Roman" w:hAnsi="Times New Roman" w:cs="Times New Roman"/>
        </w:rPr>
        <w:t>Antenna configuration: ANT1~ANT8, check the enabled antenna port</w:t>
      </w:r>
    </w:p>
    <w:p w14:paraId="42D612C2"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 xml:space="preserve">GPIO operation: </w:t>
      </w:r>
    </w:p>
    <w:p w14:paraId="299A720C" w14:textId="77777777" w:rsidR="00A853D2" w:rsidRPr="00642857" w:rsidRDefault="007C25D7" w:rsidP="00331544">
      <w:pPr>
        <w:numPr>
          <w:ilvl w:val="1"/>
          <w:numId w:val="7"/>
        </w:numPr>
        <w:spacing w:line="360" w:lineRule="auto"/>
      </w:pPr>
      <w:r>
        <w:rPr>
          <w:rFonts w:ascii="Times New Roman" w:eastAsia="Times New Roman" w:hAnsi="Times New Roman" w:cs="Times New Roman"/>
        </w:rPr>
        <w:t>IN1~IN4, GPI can only be gotten (high level by default)</w:t>
      </w:r>
    </w:p>
    <w:p w14:paraId="2515FA79" w14:textId="77777777" w:rsidR="00A853D2" w:rsidRPr="00642857" w:rsidRDefault="007C25D7" w:rsidP="00331544">
      <w:pPr>
        <w:numPr>
          <w:ilvl w:val="1"/>
          <w:numId w:val="7"/>
        </w:numPr>
        <w:spacing w:line="360" w:lineRule="auto"/>
      </w:pPr>
      <w:r>
        <w:rPr>
          <w:rFonts w:ascii="Times New Roman" w:eastAsia="Times New Roman" w:hAnsi="Times New Roman" w:cs="Times New Roman"/>
        </w:rPr>
        <w:t xml:space="preserve">OUT1~OUT4, GPO can only be set </w:t>
      </w:r>
    </w:p>
    <w:p w14:paraId="5736ABB4" w14:textId="77777777" w:rsidR="00A853D2" w:rsidRPr="00642857" w:rsidRDefault="007C25D7" w:rsidP="00331544">
      <w:pPr>
        <w:numPr>
          <w:ilvl w:val="1"/>
          <w:numId w:val="7"/>
        </w:numPr>
        <w:spacing w:line="360" w:lineRule="auto"/>
        <w:rPr>
          <w:lang w:eastAsia="zh-CN"/>
        </w:rPr>
      </w:pPr>
      <w:r>
        <w:rPr>
          <w:rFonts w:ascii="Times New Roman" w:eastAsia="Times New Roman" w:hAnsi="Times New Roman" w:cs="Times New Roman"/>
        </w:rPr>
        <w:lastRenderedPageBreak/>
        <w:t>If it is checked, it indicates high level, otherwise low level</w:t>
      </w:r>
    </w:p>
    <w:p w14:paraId="6765F79F"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Session：S0~S3</w:t>
      </w:r>
    </w:p>
    <w:p w14:paraId="4DD989CB"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Profile：P1~P4</w:t>
      </w:r>
    </w:p>
    <w:p w14:paraId="2D881454" w14:textId="77777777" w:rsidR="00A853D2" w:rsidRPr="00642857" w:rsidRDefault="007C25D7" w:rsidP="00331544">
      <w:pPr>
        <w:numPr>
          <w:ilvl w:val="0"/>
          <w:numId w:val="6"/>
        </w:numPr>
        <w:spacing w:line="360" w:lineRule="auto"/>
      </w:pPr>
      <w:proofErr w:type="spellStart"/>
      <w:r>
        <w:rPr>
          <w:rFonts w:ascii="Times New Roman" w:eastAsia="Times New Roman" w:hAnsi="Times New Roman" w:cs="Times New Roman"/>
        </w:rPr>
        <w:t>Target：A、B</w:t>
      </w:r>
      <w:proofErr w:type="spellEnd"/>
    </w:p>
    <w:p w14:paraId="58809D5A"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Q value: Automatic, 0~15</w:t>
      </w:r>
    </w:p>
    <w:p w14:paraId="5921606F"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Additional data:</w:t>
      </w:r>
    </w:p>
    <w:p w14:paraId="707D5AE3" w14:textId="77777777" w:rsidR="00A853D2" w:rsidRPr="00642857" w:rsidRDefault="007C25D7" w:rsidP="00331544">
      <w:pPr>
        <w:numPr>
          <w:ilvl w:val="1"/>
          <w:numId w:val="8"/>
        </w:numPr>
        <w:spacing w:line="360" w:lineRule="auto"/>
      </w:pPr>
      <w:r>
        <w:rPr>
          <w:rFonts w:ascii="Times New Roman" w:eastAsia="Times New Roman" w:hAnsi="Times New Roman" w:cs="Times New Roman"/>
        </w:rPr>
        <w:t>Storage area: TID, USER</w:t>
      </w:r>
    </w:p>
    <w:p w14:paraId="1414AB22" w14:textId="77777777" w:rsidR="00A853D2" w:rsidRPr="00642857" w:rsidRDefault="007C25D7" w:rsidP="00331544">
      <w:pPr>
        <w:numPr>
          <w:ilvl w:val="1"/>
          <w:numId w:val="8"/>
        </w:numPr>
        <w:spacing w:line="360" w:lineRule="auto"/>
        <w:rPr>
          <w:lang w:eastAsia="zh-CN"/>
        </w:rPr>
      </w:pPr>
      <w:r>
        <w:rPr>
          <w:rFonts w:ascii="Times New Roman" w:eastAsia="Times New Roman" w:hAnsi="Times New Roman" w:cs="Times New Roman"/>
        </w:rPr>
        <w:t>Start address (bit): 0 by default</w:t>
      </w:r>
    </w:p>
    <w:p w14:paraId="77F5E3C8" w14:textId="77777777" w:rsidR="00A853D2" w:rsidRPr="00642857" w:rsidRDefault="007C25D7" w:rsidP="00331544">
      <w:pPr>
        <w:numPr>
          <w:ilvl w:val="1"/>
          <w:numId w:val="8"/>
        </w:numPr>
        <w:spacing w:line="360" w:lineRule="auto"/>
      </w:pPr>
      <w:r>
        <w:rPr>
          <w:rFonts w:ascii="Times New Roman" w:eastAsia="Times New Roman" w:hAnsi="Times New Roman" w:cs="Times New Roman"/>
        </w:rPr>
        <w:t>Length (bytes)</w:t>
      </w:r>
    </w:p>
    <w:p w14:paraId="2F3064D8" w14:textId="77777777" w:rsidR="00A853D2" w:rsidRPr="00642857" w:rsidRDefault="007C25D7" w:rsidP="00331544">
      <w:pPr>
        <w:numPr>
          <w:ilvl w:val="1"/>
          <w:numId w:val="8"/>
        </w:numPr>
        <w:spacing w:line="360" w:lineRule="auto"/>
        <w:rPr>
          <w:lang w:eastAsia="zh-CN"/>
        </w:rPr>
      </w:pPr>
      <w:r>
        <w:rPr>
          <w:rFonts w:ascii="Times New Roman" w:eastAsia="Times New Roman" w:hAnsi="Times New Roman" w:cs="Times New Roman"/>
        </w:rPr>
        <w:t>Access password: eight-digit hexadecimal password, 0000000 by default</w:t>
      </w:r>
    </w:p>
    <w:p w14:paraId="6E998F9A" w14:textId="77777777" w:rsidR="00A853D2" w:rsidRPr="00642857" w:rsidRDefault="007C25D7" w:rsidP="00331544">
      <w:pPr>
        <w:numPr>
          <w:ilvl w:val="1"/>
          <w:numId w:val="8"/>
        </w:numPr>
        <w:spacing w:line="360" w:lineRule="auto"/>
        <w:rPr>
          <w:lang w:eastAsia="zh-CN"/>
        </w:rPr>
      </w:pPr>
      <w:r>
        <w:rPr>
          <w:rFonts w:ascii="Times New Roman" w:eastAsia="Times New Roman" w:hAnsi="Times New Roman" w:cs="Times New Roman"/>
        </w:rPr>
        <w:t>It can only be edited when additional data is enabled; Otherwise, the edit box cannot be checked</w:t>
      </w:r>
    </w:p>
    <w:p w14:paraId="1426FEAF"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Temperature: in °C</w:t>
      </w:r>
    </w:p>
    <w:p w14:paraId="37053D3E" w14:textId="77777777" w:rsidR="00A853D2" w:rsidRPr="00642857" w:rsidRDefault="007C25D7" w:rsidP="00331544">
      <w:pPr>
        <w:numPr>
          <w:ilvl w:val="0"/>
          <w:numId w:val="6"/>
        </w:numPr>
        <w:spacing w:line="360" w:lineRule="auto"/>
        <w:rPr>
          <w:lang w:eastAsia="zh-CN"/>
        </w:rPr>
      </w:pPr>
      <w:r>
        <w:rPr>
          <w:rFonts w:ascii="Times New Roman" w:eastAsia="Times New Roman" w:hAnsi="Times New Roman" w:cs="Times New Roman"/>
        </w:rPr>
        <w:t>Buzzer: switch, which controls whether the buzzer rings during card search</w:t>
      </w:r>
    </w:p>
    <w:p w14:paraId="5F0B39CE"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Hardware version</w:t>
      </w:r>
    </w:p>
    <w:p w14:paraId="4CB57C36" w14:textId="77777777" w:rsidR="00A853D2" w:rsidRPr="00642857" w:rsidRDefault="007C25D7" w:rsidP="00331544">
      <w:pPr>
        <w:numPr>
          <w:ilvl w:val="0"/>
          <w:numId w:val="6"/>
        </w:numPr>
        <w:spacing w:line="360" w:lineRule="auto"/>
      </w:pPr>
      <w:r>
        <w:rPr>
          <w:rFonts w:ascii="Times New Roman" w:eastAsia="Times New Roman" w:hAnsi="Times New Roman" w:cs="Times New Roman"/>
        </w:rPr>
        <w:t>Firmware version</w:t>
      </w:r>
    </w:p>
    <w:p w14:paraId="48AFA17F" w14:textId="425E10CB" w:rsidR="00A853D2" w:rsidRPr="00642857" w:rsidRDefault="00946EE4"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2DB70387" wp14:editId="0F18B2EA">
            <wp:extent cx="5486400" cy="291528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2915285"/>
                    </a:xfrm>
                    <a:prstGeom prst="rect">
                      <a:avLst/>
                    </a:prstGeom>
                  </pic:spPr>
                </pic:pic>
              </a:graphicData>
            </a:graphic>
          </wp:inline>
        </w:drawing>
      </w:r>
    </w:p>
    <w:p w14:paraId="14D34F52" w14:textId="1D7E5FDD" w:rsidR="00A853D2" w:rsidRPr="00642857" w:rsidRDefault="005409EB" w:rsidP="00331544">
      <w:pPr>
        <w:pStyle w:val="2"/>
        <w:spacing w:line="360" w:lineRule="auto"/>
      </w:pPr>
      <w:bookmarkStart w:id="7" w:name="_Toc103334918"/>
      <w:r>
        <w:rPr>
          <w:rFonts w:ascii="Times New Roman" w:eastAsia="Times New Roman" w:hAnsi="Times New Roman" w:cs="Times New Roman"/>
        </w:rPr>
        <w:t>2.1 Set parameters</w:t>
      </w:r>
      <w:bookmarkEnd w:id="7"/>
    </w:p>
    <w:p w14:paraId="0996A986" w14:textId="77777777" w:rsidR="00A853D2" w:rsidRPr="00642857" w:rsidRDefault="007C25D7" w:rsidP="00331544">
      <w:pPr>
        <w:numPr>
          <w:ilvl w:val="0"/>
          <w:numId w:val="9"/>
        </w:numPr>
        <w:spacing w:line="360" w:lineRule="auto"/>
        <w:rPr>
          <w:lang w:eastAsia="zh-CN"/>
        </w:rPr>
      </w:pPr>
      <w:r>
        <w:rPr>
          <w:rFonts w:ascii="Times New Roman" w:eastAsia="Times New Roman" w:hAnsi="Times New Roman" w:cs="Times New Roman"/>
        </w:rPr>
        <w:t>Click Set Parameters to set parameters. If a parameter setting fails, a prompt box will pop up</w:t>
      </w:r>
    </w:p>
    <w:p w14:paraId="73F23E03" w14:textId="77777777" w:rsidR="00A853D2" w:rsidRPr="00642857" w:rsidRDefault="007C25D7" w:rsidP="00331544">
      <w:pPr>
        <w:numPr>
          <w:ilvl w:val="0"/>
          <w:numId w:val="9"/>
        </w:numPr>
        <w:spacing w:line="360" w:lineRule="auto"/>
        <w:rPr>
          <w:lang w:eastAsia="zh-CN"/>
        </w:rPr>
      </w:pPr>
      <w:r>
        <w:rPr>
          <w:rFonts w:ascii="Times New Roman" w:eastAsia="Times New Roman" w:hAnsi="Times New Roman" w:cs="Times New Roman"/>
        </w:rPr>
        <w:t>At least one port must be checked for antenna configuration</w:t>
      </w:r>
    </w:p>
    <w:p w14:paraId="0F0B9AC2" w14:textId="457BCA02" w:rsidR="00A853D2" w:rsidRPr="00642857" w:rsidRDefault="00C83164"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39018E09" wp14:editId="693B41C2">
            <wp:extent cx="5486400" cy="28924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2892425"/>
                    </a:xfrm>
                    <a:prstGeom prst="rect">
                      <a:avLst/>
                    </a:prstGeom>
                  </pic:spPr>
                </pic:pic>
              </a:graphicData>
            </a:graphic>
          </wp:inline>
        </w:drawing>
      </w:r>
    </w:p>
    <w:p w14:paraId="4B3CBAE0" w14:textId="54D43E50" w:rsidR="00A853D2" w:rsidRPr="00642857" w:rsidRDefault="005409EB" w:rsidP="00331544">
      <w:pPr>
        <w:pStyle w:val="2"/>
        <w:spacing w:line="360" w:lineRule="auto"/>
      </w:pPr>
      <w:bookmarkStart w:id="8" w:name="_Toc103334919"/>
      <w:r>
        <w:rPr>
          <w:rFonts w:ascii="Times New Roman" w:eastAsia="Times New Roman" w:hAnsi="Times New Roman" w:cs="Times New Roman"/>
        </w:rPr>
        <w:t>2.2 Get parameters</w:t>
      </w:r>
      <w:bookmarkEnd w:id="8"/>
    </w:p>
    <w:p w14:paraId="73D9F844" w14:textId="0A9379FC" w:rsidR="00A853D2" w:rsidRPr="00642857" w:rsidRDefault="007C25D7" w:rsidP="00331544">
      <w:pPr>
        <w:numPr>
          <w:ilvl w:val="0"/>
          <w:numId w:val="10"/>
        </w:numPr>
        <w:spacing w:line="360" w:lineRule="auto"/>
        <w:rPr>
          <w:lang w:eastAsia="zh-CN"/>
        </w:rPr>
      </w:pPr>
      <w:r>
        <w:rPr>
          <w:rFonts w:ascii="Times New Roman" w:eastAsia="Times New Roman" w:hAnsi="Times New Roman" w:cs="Times New Roman"/>
        </w:rPr>
        <w:t xml:space="preserve">Click Get Parameters, and the gotten parameters will be displayed on the interface immediately. If the acquisition of a certain parameter fails, a prompt box will pop up; Meanwhile, the connected antenna will be detected, and the undetected antenna port will be left unchecked </w:t>
      </w:r>
    </w:p>
    <w:p w14:paraId="4CCFAB46" w14:textId="4814FDF0" w:rsidR="00A853D2" w:rsidRPr="00642857" w:rsidRDefault="00C40137"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685EC3FD" wp14:editId="0723C270">
            <wp:extent cx="5486400" cy="289496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2894965"/>
                    </a:xfrm>
                    <a:prstGeom prst="rect">
                      <a:avLst/>
                    </a:prstGeom>
                  </pic:spPr>
                </pic:pic>
              </a:graphicData>
            </a:graphic>
          </wp:inline>
        </w:drawing>
      </w:r>
    </w:p>
    <w:p w14:paraId="55EA784A" w14:textId="1F6306DA" w:rsidR="00A853D2" w:rsidRPr="00642857" w:rsidRDefault="005409EB" w:rsidP="00331544">
      <w:pPr>
        <w:pStyle w:val="2"/>
        <w:spacing w:line="360" w:lineRule="auto"/>
      </w:pPr>
      <w:bookmarkStart w:id="9" w:name="_Toc103334920"/>
      <w:r>
        <w:rPr>
          <w:rFonts w:ascii="Times New Roman" w:eastAsia="Times New Roman" w:hAnsi="Times New Roman" w:cs="Times New Roman"/>
        </w:rPr>
        <w:t>2.3 Restore factory settings</w:t>
      </w:r>
      <w:bookmarkEnd w:id="9"/>
    </w:p>
    <w:p w14:paraId="1F15A340" w14:textId="77777777" w:rsidR="00A853D2" w:rsidRPr="00642857" w:rsidRDefault="007C25D7" w:rsidP="00331544">
      <w:pPr>
        <w:numPr>
          <w:ilvl w:val="0"/>
          <w:numId w:val="11"/>
        </w:numPr>
        <w:spacing w:line="360" w:lineRule="auto"/>
        <w:rPr>
          <w:lang w:eastAsia="zh-CN"/>
        </w:rPr>
      </w:pPr>
      <w:r>
        <w:rPr>
          <w:rFonts w:ascii="Times New Roman" w:eastAsia="Times New Roman" w:hAnsi="Times New Roman" w:cs="Times New Roman"/>
        </w:rPr>
        <w:t xml:space="preserve">Click Restore Factory Settings, and a prompt box will pop up for confirmation again. After clicking OK, the default value is as shown in the figure </w:t>
      </w:r>
    </w:p>
    <w:p w14:paraId="4012E86C" w14:textId="2B7778E8" w:rsidR="00A853D2" w:rsidRPr="00642857" w:rsidRDefault="00FD4B63"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21661EBF" wp14:editId="743BAEA7">
            <wp:extent cx="5486400" cy="293814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2938145"/>
                    </a:xfrm>
                    <a:prstGeom prst="rect">
                      <a:avLst/>
                    </a:prstGeom>
                  </pic:spPr>
                </pic:pic>
              </a:graphicData>
            </a:graphic>
          </wp:inline>
        </w:drawing>
      </w:r>
    </w:p>
    <w:p w14:paraId="20F52D5C" w14:textId="507FB5C9" w:rsidR="00A853D2" w:rsidRPr="00642857" w:rsidRDefault="00C43563" w:rsidP="00331544">
      <w:pPr>
        <w:pStyle w:val="CaptionedFigure"/>
        <w:spacing w:line="360" w:lineRule="auto"/>
      </w:pPr>
      <w:r>
        <w:rPr>
          <w:rFonts w:ascii="Times New Roman" w:eastAsia="Times New Roman" w:hAnsi="Times New Roman" w:cs="Times New Roman"/>
          <w:noProof/>
        </w:rPr>
        <w:drawing>
          <wp:inline distT="0" distB="0" distL="0" distR="0" wp14:anchorId="4E6DCB3E" wp14:editId="0B43FB56">
            <wp:extent cx="5486400" cy="293179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931795"/>
                    </a:xfrm>
                    <a:prstGeom prst="rect">
                      <a:avLst/>
                    </a:prstGeom>
                  </pic:spPr>
                </pic:pic>
              </a:graphicData>
            </a:graphic>
          </wp:inline>
        </w:drawing>
      </w:r>
    </w:p>
    <w:p w14:paraId="78D9E927" w14:textId="5D0278D0" w:rsidR="00A853D2" w:rsidRPr="00642857" w:rsidRDefault="00246B17" w:rsidP="00331544">
      <w:pPr>
        <w:pStyle w:val="1"/>
        <w:spacing w:line="360" w:lineRule="auto"/>
      </w:pPr>
      <w:bookmarkStart w:id="10" w:name="_Toc103334921"/>
      <w:r>
        <w:rPr>
          <w:rFonts w:ascii="Times New Roman" w:eastAsia="Times New Roman" w:hAnsi="Times New Roman" w:cs="Times New Roman"/>
        </w:rPr>
        <w:t>Chapter III</w:t>
      </w:r>
      <w:r>
        <w:rPr>
          <w:rFonts w:ascii="Times New Roman" w:eastAsia="Times New Roman" w:hAnsi="Times New Roman" w:cs="Times New Roman"/>
        </w:rPr>
        <w:tab/>
        <w:t>Tag Read and Write</w:t>
      </w:r>
      <w:bookmarkEnd w:id="10"/>
    </w:p>
    <w:p w14:paraId="55129A6F" w14:textId="52481555" w:rsidR="00A853D2" w:rsidRPr="00642857" w:rsidRDefault="00914399"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3267389E" wp14:editId="70D15741">
            <wp:extent cx="5486400" cy="289496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2894965"/>
                    </a:xfrm>
                    <a:prstGeom prst="rect">
                      <a:avLst/>
                    </a:prstGeom>
                  </pic:spPr>
                </pic:pic>
              </a:graphicData>
            </a:graphic>
          </wp:inline>
        </w:drawing>
      </w:r>
    </w:p>
    <w:p w14:paraId="45BB7D13" w14:textId="795542D9" w:rsidR="00A853D2" w:rsidRPr="00642857" w:rsidRDefault="005409EB" w:rsidP="00331544">
      <w:pPr>
        <w:pStyle w:val="2"/>
        <w:spacing w:line="360" w:lineRule="auto"/>
      </w:pPr>
      <w:bookmarkStart w:id="11" w:name="_Toc103334922"/>
      <w:r>
        <w:rPr>
          <w:rFonts w:ascii="Times New Roman" w:eastAsia="Times New Roman" w:hAnsi="Times New Roman" w:cs="Times New Roman"/>
        </w:rPr>
        <w:t>3.1 Set filter</w:t>
      </w:r>
      <w:bookmarkEnd w:id="11"/>
    </w:p>
    <w:p w14:paraId="44BA1932" w14:textId="77777777" w:rsidR="00A853D2" w:rsidRPr="00642857" w:rsidRDefault="007C25D7" w:rsidP="00331544">
      <w:pPr>
        <w:numPr>
          <w:ilvl w:val="0"/>
          <w:numId w:val="12"/>
        </w:numPr>
        <w:spacing w:line="360" w:lineRule="auto"/>
        <w:rPr>
          <w:lang w:eastAsia="zh-CN"/>
        </w:rPr>
      </w:pPr>
      <w:r>
        <w:rPr>
          <w:rFonts w:ascii="Times New Roman" w:eastAsia="Times New Roman" w:hAnsi="Times New Roman" w:cs="Times New Roman"/>
        </w:rPr>
        <w:t xml:space="preserve">The tag list in the tag inventory interface will be synchronized to the tag read and write interface </w:t>
      </w:r>
    </w:p>
    <w:p w14:paraId="32655E18" w14:textId="77777777" w:rsidR="00A853D2" w:rsidRPr="00642857" w:rsidRDefault="007C25D7" w:rsidP="00331544">
      <w:pPr>
        <w:numPr>
          <w:ilvl w:val="0"/>
          <w:numId w:val="12"/>
        </w:numPr>
        <w:spacing w:line="360" w:lineRule="auto"/>
        <w:rPr>
          <w:lang w:eastAsia="zh-CN"/>
        </w:rPr>
      </w:pPr>
      <w:r>
        <w:rPr>
          <w:rFonts w:ascii="Times New Roman" w:eastAsia="Times New Roman" w:hAnsi="Times New Roman" w:cs="Times New Roman"/>
        </w:rPr>
        <w:t>Click a piece of certain data in the tag list, and EPC will be synchronized to the data box in the filter, and the selected tag will be automatically filtered out, so no filter is required</w:t>
      </w:r>
    </w:p>
    <w:p w14:paraId="75D78AC5" w14:textId="77777777" w:rsidR="00A853D2" w:rsidRPr="00642857" w:rsidRDefault="007C25D7" w:rsidP="00331544">
      <w:pPr>
        <w:numPr>
          <w:ilvl w:val="0"/>
          <w:numId w:val="12"/>
        </w:numPr>
        <w:spacing w:line="360" w:lineRule="auto"/>
      </w:pPr>
      <w:r>
        <w:rPr>
          <w:rFonts w:ascii="Times New Roman" w:eastAsia="Times New Roman" w:hAnsi="Times New Roman" w:cs="Times New Roman"/>
        </w:rPr>
        <w:t>Select storage areas: PASSWORD, EPC, TID, USER</w:t>
      </w:r>
    </w:p>
    <w:p w14:paraId="68F38F6A" w14:textId="77777777" w:rsidR="00A853D2" w:rsidRPr="00642857" w:rsidRDefault="007C25D7" w:rsidP="00331544">
      <w:pPr>
        <w:numPr>
          <w:ilvl w:val="0"/>
          <w:numId w:val="12"/>
        </w:numPr>
        <w:spacing w:line="360" w:lineRule="auto"/>
        <w:rPr>
          <w:lang w:eastAsia="zh-CN"/>
        </w:rPr>
      </w:pPr>
      <w:r>
        <w:rPr>
          <w:rFonts w:ascii="Times New Roman" w:eastAsia="Times New Roman" w:hAnsi="Times New Roman" w:cs="Times New Roman"/>
        </w:rPr>
        <w:t>Start address (bit): 32 by default</w:t>
      </w:r>
    </w:p>
    <w:p w14:paraId="62D1CC6B" w14:textId="77777777" w:rsidR="00A853D2" w:rsidRPr="00642857" w:rsidRDefault="007C25D7" w:rsidP="00331544">
      <w:pPr>
        <w:numPr>
          <w:ilvl w:val="0"/>
          <w:numId w:val="12"/>
        </w:numPr>
        <w:spacing w:line="360" w:lineRule="auto"/>
      </w:pPr>
      <w:r>
        <w:rPr>
          <w:rFonts w:ascii="Times New Roman" w:eastAsia="Times New Roman" w:hAnsi="Times New Roman" w:cs="Times New Roman"/>
        </w:rPr>
        <w:t>Data: the data to be matched</w:t>
      </w:r>
    </w:p>
    <w:p w14:paraId="259C08D4" w14:textId="77777777" w:rsidR="00A853D2" w:rsidRPr="00642857" w:rsidRDefault="007C25D7" w:rsidP="00331544">
      <w:pPr>
        <w:numPr>
          <w:ilvl w:val="0"/>
          <w:numId w:val="12"/>
        </w:numPr>
        <w:spacing w:line="360" w:lineRule="auto"/>
      </w:pPr>
      <w:r>
        <w:rPr>
          <w:rFonts w:ascii="Times New Roman" w:eastAsia="Times New Roman" w:hAnsi="Times New Roman" w:cs="Times New Roman"/>
        </w:rPr>
        <w:t>Match: whether to match the data</w:t>
      </w:r>
    </w:p>
    <w:p w14:paraId="6E0B6C54" w14:textId="77777777" w:rsidR="00A853D2" w:rsidRPr="00642857" w:rsidRDefault="007C25D7" w:rsidP="00331544">
      <w:pPr>
        <w:numPr>
          <w:ilvl w:val="0"/>
          <w:numId w:val="12"/>
        </w:numPr>
        <w:spacing w:line="360" w:lineRule="auto"/>
        <w:rPr>
          <w:lang w:eastAsia="zh-CN"/>
        </w:rPr>
      </w:pPr>
      <w:r>
        <w:rPr>
          <w:rFonts w:ascii="Times New Roman" w:eastAsia="Times New Roman" w:hAnsi="Times New Roman" w:cs="Times New Roman"/>
        </w:rPr>
        <w:t>Enable: whether to enable filter. The setting will always take effect after it is enabled, unless it is not enabled, and the filtering effect will be cleared</w:t>
      </w:r>
    </w:p>
    <w:p w14:paraId="2677B088" w14:textId="4F135DA3" w:rsidR="00A853D2" w:rsidRPr="00642857" w:rsidRDefault="00485FAD"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34FC07E3" wp14:editId="3B24BD4E">
            <wp:extent cx="5486400" cy="292481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2924810"/>
                    </a:xfrm>
                    <a:prstGeom prst="rect">
                      <a:avLst/>
                    </a:prstGeom>
                  </pic:spPr>
                </pic:pic>
              </a:graphicData>
            </a:graphic>
          </wp:inline>
        </w:drawing>
      </w:r>
    </w:p>
    <w:p w14:paraId="58BC0E19" w14:textId="2CA2855F" w:rsidR="00A853D2" w:rsidRPr="00642857" w:rsidRDefault="005409EB" w:rsidP="00331544">
      <w:pPr>
        <w:pStyle w:val="2"/>
        <w:spacing w:line="360" w:lineRule="auto"/>
      </w:pPr>
      <w:bookmarkStart w:id="12" w:name="_Toc103334923"/>
      <w:r>
        <w:rPr>
          <w:rFonts w:ascii="Times New Roman" w:eastAsia="Times New Roman" w:hAnsi="Times New Roman" w:cs="Times New Roman"/>
        </w:rPr>
        <w:t>3.2 Read card</w:t>
      </w:r>
      <w:bookmarkEnd w:id="12"/>
      <w:r>
        <w:rPr>
          <w:rFonts w:ascii="Times New Roman" w:eastAsia="Times New Roman" w:hAnsi="Times New Roman" w:cs="Times New Roman"/>
        </w:rPr>
        <w:t xml:space="preserve"> </w:t>
      </w:r>
    </w:p>
    <w:p w14:paraId="4175B3DE" w14:textId="77777777" w:rsidR="00A853D2" w:rsidRPr="00642857" w:rsidRDefault="007C25D7" w:rsidP="00331544">
      <w:pPr>
        <w:numPr>
          <w:ilvl w:val="0"/>
          <w:numId w:val="13"/>
        </w:numPr>
        <w:spacing w:line="360" w:lineRule="auto"/>
        <w:rPr>
          <w:lang w:eastAsia="zh-CN"/>
        </w:rPr>
      </w:pPr>
      <w:r>
        <w:rPr>
          <w:rFonts w:ascii="Times New Roman" w:eastAsia="Times New Roman" w:hAnsi="Times New Roman" w:cs="Times New Roman"/>
        </w:rPr>
        <w:t>Select the storage area, fill in the start address, length, access password, and then click Read Card, and the data content box will display the data</w:t>
      </w:r>
    </w:p>
    <w:p w14:paraId="5B821CDF" w14:textId="77777777" w:rsidR="00A853D2" w:rsidRPr="00642857" w:rsidRDefault="007C25D7" w:rsidP="00331544">
      <w:pPr>
        <w:numPr>
          <w:ilvl w:val="0"/>
          <w:numId w:val="13"/>
        </w:numPr>
        <w:spacing w:line="360" w:lineRule="auto"/>
        <w:rPr>
          <w:lang w:eastAsia="zh-CN"/>
        </w:rPr>
      </w:pPr>
      <w:r>
        <w:rPr>
          <w:rFonts w:ascii="Times New Roman" w:eastAsia="Times New Roman" w:hAnsi="Times New Roman" w:cs="Times New Roman"/>
        </w:rPr>
        <w:t>Access password and data content are hexadecimal strings</w:t>
      </w:r>
    </w:p>
    <w:p w14:paraId="2452B398" w14:textId="460E9CEB" w:rsidR="00A853D2" w:rsidRPr="00642857" w:rsidRDefault="00D9679C"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39A6C18F" wp14:editId="346A29B8">
            <wp:extent cx="5486400" cy="293243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2932430"/>
                    </a:xfrm>
                    <a:prstGeom prst="rect">
                      <a:avLst/>
                    </a:prstGeom>
                  </pic:spPr>
                </pic:pic>
              </a:graphicData>
            </a:graphic>
          </wp:inline>
        </w:drawing>
      </w:r>
    </w:p>
    <w:p w14:paraId="13C097BA" w14:textId="075C9B50" w:rsidR="00A853D2" w:rsidRPr="00642857" w:rsidRDefault="005409EB" w:rsidP="00331544">
      <w:pPr>
        <w:pStyle w:val="2"/>
        <w:spacing w:line="360" w:lineRule="auto"/>
      </w:pPr>
      <w:bookmarkStart w:id="13" w:name="_Toc103334924"/>
      <w:r>
        <w:rPr>
          <w:rFonts w:ascii="Times New Roman" w:eastAsia="Times New Roman" w:hAnsi="Times New Roman" w:cs="Times New Roman"/>
        </w:rPr>
        <w:t>3.3 Write card</w:t>
      </w:r>
      <w:bookmarkEnd w:id="13"/>
    </w:p>
    <w:p w14:paraId="5E897550" w14:textId="77777777" w:rsidR="00A853D2" w:rsidRPr="00642857" w:rsidRDefault="007C25D7" w:rsidP="00331544">
      <w:pPr>
        <w:numPr>
          <w:ilvl w:val="0"/>
          <w:numId w:val="14"/>
        </w:numPr>
        <w:spacing w:line="360" w:lineRule="auto"/>
        <w:rPr>
          <w:lang w:eastAsia="zh-CN"/>
        </w:rPr>
      </w:pPr>
      <w:r>
        <w:rPr>
          <w:rFonts w:ascii="Times New Roman" w:eastAsia="Times New Roman" w:hAnsi="Times New Roman" w:cs="Times New Roman"/>
        </w:rPr>
        <w:t>Select the storage area, fill in the start address, length, access password and data content, and then click Write Card. There will be a prompt if it is successful</w:t>
      </w:r>
    </w:p>
    <w:p w14:paraId="5A66677C" w14:textId="77777777" w:rsidR="00A853D2" w:rsidRPr="00642857" w:rsidRDefault="007C25D7" w:rsidP="00331544">
      <w:pPr>
        <w:numPr>
          <w:ilvl w:val="0"/>
          <w:numId w:val="14"/>
        </w:numPr>
        <w:spacing w:line="360" w:lineRule="auto"/>
        <w:rPr>
          <w:lang w:eastAsia="zh-CN"/>
        </w:rPr>
      </w:pPr>
      <w:r>
        <w:rPr>
          <w:rFonts w:ascii="Times New Roman" w:eastAsia="Times New Roman" w:hAnsi="Times New Roman" w:cs="Times New Roman"/>
        </w:rPr>
        <w:t>Access password and data content are hexadecimal strings</w:t>
      </w:r>
    </w:p>
    <w:p w14:paraId="10A42582" w14:textId="5B7D5891" w:rsidR="00A853D2" w:rsidRPr="00642857" w:rsidRDefault="007D253C" w:rsidP="00331544">
      <w:pPr>
        <w:pStyle w:val="CaptionedFigure"/>
        <w:spacing w:line="360" w:lineRule="auto"/>
      </w:pPr>
      <w:r>
        <w:rPr>
          <w:rFonts w:ascii="Times New Roman" w:eastAsia="Times New Roman" w:hAnsi="Times New Roman" w:cs="Times New Roman"/>
          <w:noProof/>
        </w:rPr>
        <w:lastRenderedPageBreak/>
        <w:drawing>
          <wp:inline distT="0" distB="0" distL="0" distR="0" wp14:anchorId="72BBA769" wp14:editId="5D045EF6">
            <wp:extent cx="5486400" cy="290385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2903855"/>
                    </a:xfrm>
                    <a:prstGeom prst="rect">
                      <a:avLst/>
                    </a:prstGeom>
                  </pic:spPr>
                </pic:pic>
              </a:graphicData>
            </a:graphic>
          </wp:inline>
        </w:drawing>
      </w:r>
    </w:p>
    <w:p w14:paraId="043F954B" w14:textId="76ED9F13" w:rsidR="00A853D2" w:rsidRPr="00642857" w:rsidRDefault="005409EB" w:rsidP="00331544">
      <w:pPr>
        <w:pStyle w:val="2"/>
        <w:spacing w:line="360" w:lineRule="auto"/>
      </w:pPr>
      <w:bookmarkStart w:id="14" w:name="_Toc103334925"/>
      <w:r>
        <w:rPr>
          <w:rFonts w:ascii="Times New Roman" w:eastAsia="Times New Roman" w:hAnsi="Times New Roman" w:cs="Times New Roman"/>
        </w:rPr>
        <w:t>3.4 Clear</w:t>
      </w:r>
      <w:bookmarkEnd w:id="14"/>
    </w:p>
    <w:p w14:paraId="164F000B" w14:textId="77777777" w:rsidR="00A853D2" w:rsidRPr="00642857" w:rsidRDefault="007C25D7" w:rsidP="00331544">
      <w:pPr>
        <w:numPr>
          <w:ilvl w:val="0"/>
          <w:numId w:val="15"/>
        </w:numPr>
        <w:spacing w:line="360" w:lineRule="auto"/>
        <w:rPr>
          <w:lang w:eastAsia="zh-CN"/>
        </w:rPr>
      </w:pPr>
      <w:r>
        <w:rPr>
          <w:rFonts w:ascii="Times New Roman" w:eastAsia="Times New Roman" w:hAnsi="Times New Roman" w:cs="Times New Roman"/>
        </w:rPr>
        <w:t>Click Clear to clear the data box in the filter area and the data content box in the read and write area</w:t>
      </w:r>
    </w:p>
    <w:p w14:paraId="6FC15666" w14:textId="72F6DD13" w:rsidR="00A853D2" w:rsidRPr="00642857" w:rsidRDefault="005409EB" w:rsidP="00331544">
      <w:pPr>
        <w:pStyle w:val="2"/>
        <w:spacing w:line="360" w:lineRule="auto"/>
      </w:pPr>
      <w:bookmarkStart w:id="15" w:name="_Toc103334926"/>
      <w:r>
        <w:rPr>
          <w:rFonts w:ascii="Times New Roman" w:eastAsia="Times New Roman" w:hAnsi="Times New Roman" w:cs="Times New Roman"/>
        </w:rPr>
        <w:t>3.5 Lock tag</w:t>
      </w:r>
      <w:bookmarkEnd w:id="15"/>
    </w:p>
    <w:p w14:paraId="671C6DEE" w14:textId="77777777" w:rsidR="00A853D2" w:rsidRPr="00642857" w:rsidRDefault="007C25D7" w:rsidP="00331544">
      <w:pPr>
        <w:numPr>
          <w:ilvl w:val="0"/>
          <w:numId w:val="16"/>
        </w:numPr>
        <w:spacing w:line="360" w:lineRule="auto"/>
        <w:rPr>
          <w:lang w:eastAsia="zh-CN"/>
        </w:rPr>
      </w:pPr>
      <w:r>
        <w:rPr>
          <w:rFonts w:ascii="Times New Roman" w:eastAsia="Times New Roman" w:hAnsi="Times New Roman" w:cs="Times New Roman"/>
        </w:rPr>
        <w:t>Type of lock: unlock, temporarily locked, permanently locking</w:t>
      </w:r>
    </w:p>
    <w:p w14:paraId="48B22C6F" w14:textId="77777777" w:rsidR="00A853D2" w:rsidRPr="00642857" w:rsidRDefault="007C25D7" w:rsidP="00331544">
      <w:pPr>
        <w:numPr>
          <w:ilvl w:val="0"/>
          <w:numId w:val="17"/>
        </w:numPr>
        <w:spacing w:line="360" w:lineRule="auto"/>
        <w:rPr>
          <w:lang w:eastAsia="zh-CN"/>
        </w:rPr>
      </w:pPr>
      <w:r>
        <w:rPr>
          <w:rFonts w:ascii="Times New Roman" w:eastAsia="Times New Roman" w:hAnsi="Times New Roman" w:cs="Times New Roman"/>
        </w:rPr>
        <w:t>The first two words in the reserve area (PASSWORD area) are destroy password, and the last two words are access password</w:t>
      </w:r>
    </w:p>
    <w:p w14:paraId="765F8A85" w14:textId="77777777" w:rsidR="00A853D2" w:rsidRPr="00642857" w:rsidRDefault="007C25D7" w:rsidP="00331544">
      <w:pPr>
        <w:numPr>
          <w:ilvl w:val="0"/>
          <w:numId w:val="17"/>
        </w:numPr>
        <w:spacing w:line="360" w:lineRule="auto"/>
        <w:rPr>
          <w:lang w:eastAsia="zh-CN"/>
        </w:rPr>
      </w:pPr>
      <w:r>
        <w:rPr>
          <w:rFonts w:ascii="Times New Roman" w:eastAsia="Times New Roman" w:hAnsi="Times New Roman" w:cs="Times New Roman"/>
        </w:rPr>
        <w:t>Please modify the access password before locking the card (it cannot be 0000000)</w:t>
      </w:r>
    </w:p>
    <w:p w14:paraId="4A51F53F" w14:textId="77777777" w:rsidR="00A853D2" w:rsidRPr="00642857" w:rsidRDefault="007C25D7" w:rsidP="00331544">
      <w:pPr>
        <w:numPr>
          <w:ilvl w:val="0"/>
          <w:numId w:val="17"/>
        </w:numPr>
        <w:spacing w:line="360" w:lineRule="auto"/>
        <w:rPr>
          <w:lang w:eastAsia="zh-CN"/>
        </w:rPr>
      </w:pPr>
      <w:r>
        <w:rPr>
          <w:rFonts w:ascii="Times New Roman" w:eastAsia="Times New Roman" w:hAnsi="Times New Roman" w:cs="Times New Roman"/>
        </w:rPr>
        <w:t>When the reserve area is locked, the modified password is required for both read and write</w:t>
      </w:r>
    </w:p>
    <w:p w14:paraId="453A3F23" w14:textId="77777777" w:rsidR="00A853D2" w:rsidRPr="00642857" w:rsidRDefault="007C25D7" w:rsidP="00331544">
      <w:pPr>
        <w:numPr>
          <w:ilvl w:val="0"/>
          <w:numId w:val="17"/>
        </w:numPr>
        <w:spacing w:line="360" w:lineRule="auto"/>
        <w:rPr>
          <w:lang w:eastAsia="zh-CN"/>
        </w:rPr>
      </w:pPr>
      <w:r>
        <w:rPr>
          <w:rFonts w:ascii="Times New Roman" w:eastAsia="Times New Roman" w:hAnsi="Times New Roman" w:cs="Times New Roman"/>
        </w:rPr>
        <w:t>When the other three areas are locked, 0000000 can be used to read, but to write (the TID area cannot be written), the modified password must be used</w:t>
      </w:r>
    </w:p>
    <w:p w14:paraId="669505F8" w14:textId="4AEF7E83" w:rsidR="00A853D2" w:rsidRPr="00642857" w:rsidRDefault="005409EB" w:rsidP="00331544">
      <w:pPr>
        <w:pStyle w:val="2"/>
        <w:spacing w:line="360" w:lineRule="auto"/>
      </w:pPr>
      <w:bookmarkStart w:id="16" w:name="_Toc103334927"/>
      <w:r>
        <w:rPr>
          <w:rFonts w:ascii="Times New Roman" w:eastAsia="Times New Roman" w:hAnsi="Times New Roman" w:cs="Times New Roman"/>
        </w:rPr>
        <w:t>3.6 Destroy tag</w:t>
      </w:r>
      <w:bookmarkEnd w:id="16"/>
    </w:p>
    <w:p w14:paraId="7E12D647" w14:textId="77777777" w:rsidR="00A853D2" w:rsidRPr="00642857" w:rsidRDefault="007C25D7" w:rsidP="00331544">
      <w:pPr>
        <w:numPr>
          <w:ilvl w:val="0"/>
          <w:numId w:val="18"/>
        </w:numPr>
        <w:spacing w:line="360" w:lineRule="auto"/>
        <w:rPr>
          <w:lang w:eastAsia="zh-CN"/>
        </w:rPr>
      </w:pPr>
      <w:r>
        <w:rPr>
          <w:rFonts w:ascii="Times New Roman" w:eastAsia="Times New Roman" w:hAnsi="Times New Roman" w:cs="Times New Roman"/>
        </w:rPr>
        <w:t>Destroy password shall be modified before destruction (it cannot be 0000000)</w:t>
      </w:r>
    </w:p>
    <w:p w14:paraId="0416A190" w14:textId="1BDA897C" w:rsidR="00A853D2" w:rsidRPr="00642857" w:rsidRDefault="007C25D7" w:rsidP="00331544">
      <w:pPr>
        <w:numPr>
          <w:ilvl w:val="0"/>
          <w:numId w:val="18"/>
        </w:numPr>
        <w:spacing w:line="360" w:lineRule="auto"/>
        <w:rPr>
          <w:lang w:eastAsia="zh-CN"/>
        </w:rPr>
      </w:pPr>
      <w:r>
        <w:rPr>
          <w:rFonts w:ascii="Times New Roman" w:eastAsia="Times New Roman" w:hAnsi="Times New Roman" w:cs="Times New Roman"/>
        </w:rPr>
        <w:lastRenderedPageBreak/>
        <w:t>After filling in new destroy password, click destroy tag to permanently destroy the tag</w:t>
      </w:r>
    </w:p>
    <w:sectPr w:rsidR="00A853D2" w:rsidRPr="0064285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AB22" w14:textId="77777777" w:rsidR="00BC57C0" w:rsidRDefault="00BC57C0">
      <w:pPr>
        <w:spacing w:after="0"/>
      </w:pPr>
      <w:r>
        <w:separator/>
      </w:r>
    </w:p>
  </w:endnote>
  <w:endnote w:type="continuationSeparator" w:id="0">
    <w:p w14:paraId="3098019B" w14:textId="77777777" w:rsidR="00BC57C0" w:rsidRDefault="00BC57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65D5" w14:textId="546FB8A7" w:rsidR="00331544" w:rsidRDefault="008D6BE0" w:rsidP="00331544">
    <w:pPr>
      <w:pStyle w:val="af0"/>
      <w:jc w:val="center"/>
    </w:pPr>
    <w:r>
      <w:rPr>
        <w:noProof/>
        <w:lang w:eastAsia="zh-CN"/>
      </w:rPr>
      <mc:AlternateContent>
        <mc:Choice Requires="wps">
          <w:drawing>
            <wp:anchor distT="0" distB="0" distL="114300" distR="114300" simplePos="0" relativeHeight="251659264" behindDoc="0" locked="0" layoutInCell="1" allowOverlap="1" wp14:anchorId="3B3318D2" wp14:editId="41F7A487">
              <wp:simplePos x="0" y="0"/>
              <wp:positionH relativeFrom="margin">
                <wp:align>right</wp:align>
              </wp:positionH>
              <wp:positionV relativeFrom="paragraph">
                <wp:posOffset>0</wp:posOffset>
              </wp:positionV>
              <wp:extent cx="63500" cy="26098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061B12" w14:textId="2DC855EB" w:rsidR="00331544" w:rsidRDefault="00331544" w:rsidP="00331544">
                          <w:pPr>
                            <w:pStyle w:val="af0"/>
                          </w:pPr>
                          <w:r>
                            <w:fldChar w:fldCharType="begin"/>
                          </w:r>
                          <w:r>
                            <w:instrText xml:space="preserve"> PAGE  \* MERGEFORMAT </w:instrText>
                          </w:r>
                          <w:r>
                            <w:fldChar w:fldCharType="separate"/>
                          </w:r>
                          <w:r w:rsidR="008D6BE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B3318D2" id="_x0000_t202" coordsize="21600,21600" o:spt="202" path="m,l,21600r21600,l21600,xe">
              <v:stroke joinstyle="miter"/>
              <v:path gradientshapeok="t" o:connecttype="rect"/>
            </v:shapetype>
            <v:shape id="文本框 2" o:spid="_x0000_s1026" type="#_x0000_t202" style="position:absolute;left:0;text-align:left;margin-left:-46.2pt;margin-top:0;width:5pt;height:20.5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" filled="f" stroked="f" strokeweight=".5pt">
              <v:textbox style="mso-fit-shape-to-text:t" inset="0,0,0,0">
                <w:txbxContent>
                  <w:p w14:paraId="61061B12" w14:textId="2DC855EB" w:rsidR="00331544" w:rsidRDefault="00331544" w:rsidP="00331544">
                    <w:pPr>
                      <w:pStyle w:val="af0"/>
                    </w:pPr>
                    <w:r>
                      <w:fldChar w:fldCharType="begin"/>
                    </w:r>
                    <w:r>
                      <w:instrText xml:space="preserve"> PAGE  \* MERGEFORMAT </w:instrText>
                    </w:r>
                    <w:r>
                      <w:fldChar w:fldCharType="separate"/>
                    </w:r>
                    <w:r w:rsidR="008D6BE0">
                      <w:rPr>
                        <w:noProof/>
                      </w:rPr>
                      <w:t>2</w:t>
                    </w:r>
                    <w:r>
                      <w:fldChar w:fldCharType="end"/>
                    </w:r>
                  </w:p>
                </w:txbxContent>
              </v:textbox>
              <w10:wrap anchorx="margin"/>
            </v:shape>
          </w:pict>
        </mc:Fallback>
      </mc:AlternateContent>
    </w:r>
    <w:r>
      <w:rPr>
        <w:rFonts w:ascii="Times New Roman" w:eastAsia="Times New Roman" w:hAnsi="Times New Roman" w:cs="Times New Roman"/>
      </w:rPr>
      <w:t>SEUIC Technologies Co., Ltd.</w:t>
    </w:r>
  </w:p>
  <w:p w14:paraId="73827763" w14:textId="77777777" w:rsidR="00331544" w:rsidRDefault="0033154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21BB" w14:textId="77777777" w:rsidR="00BC57C0" w:rsidRDefault="00BC57C0">
      <w:r>
        <w:separator/>
      </w:r>
    </w:p>
  </w:footnote>
  <w:footnote w:type="continuationSeparator" w:id="0">
    <w:p w14:paraId="2740F140" w14:textId="77777777" w:rsidR="00BC57C0" w:rsidRDefault="00BC5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63D2" w14:textId="1633CD4C" w:rsidR="00BE1554" w:rsidRDefault="008D6BE0">
    <w:pPr>
      <w:pStyle w:val="ae"/>
      <w:pBdr>
        <w:bottom w:val="none" w:sz="0" w:space="0" w:color="auto"/>
      </w:pBdr>
      <w:jc w:val="left"/>
      <w:rPr>
        <w:rFonts w:hint="eastAsia"/>
      </w:rPr>
    </w:pPr>
    <w:r>
      <w:rPr>
        <w:noProof/>
      </w:rPr>
      <mc:AlternateContent>
        <mc:Choice Requires="wps">
          <w:drawing>
            <wp:anchor distT="4294967295" distB="4294967295" distL="114300" distR="114300" simplePos="0" relativeHeight="251661312" behindDoc="0" locked="0" layoutInCell="1" allowOverlap="1" wp14:anchorId="5C05B306" wp14:editId="6B4B0C47">
              <wp:simplePos x="0" y="0"/>
              <wp:positionH relativeFrom="column">
                <wp:posOffset>1477645</wp:posOffset>
              </wp:positionH>
              <wp:positionV relativeFrom="paragraph">
                <wp:posOffset>145414</wp:posOffset>
              </wp:positionV>
              <wp:extent cx="3751580" cy="0"/>
              <wp:effectExtent l="0" t="0" r="1270" b="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1580" cy="0"/>
                      </a:xfrm>
                      <a:prstGeom prst="straightConnector1">
                        <a:avLst/>
                      </a:prstGeom>
                      <a:noFill/>
                      <a:ln w="9525">
                        <a:solidFill>
                          <a:srgbClr val="0082C8"/>
                        </a:solidFill>
                        <a:round/>
                      </a:ln>
                      <a:effectLst/>
                    </wps:spPr>
                    <wps:bodyPr/>
                  </wps:wsp>
                </a:graphicData>
              </a:graphic>
              <wp14:sizeRelH relativeFrom="page">
                <wp14:pctWidth>0</wp14:pctWidth>
              </wp14:sizeRelH>
              <wp14:sizeRelV relativeFrom="page">
                <wp14:pctHeight>0</wp14:pctHeight>
              </wp14:sizeRelV>
            </wp:anchor>
          </w:drawing>
        </mc:Choice>
        <mc:Fallback>
          <w:pict>
            <v:shapetype coordsize="21600,21600" filled="f" id="_x0000_t32" o:oned="t" o:spt="32" path="m,l21600,21600e" w14:anchorId="61B7ED8B">
              <v:path arrowok="t" fillok="f" o:connecttype="none"/>
              <o:lock shapetype="t" v:ext="edit"/>
            </v:shapetype>
            <v:shape id="直接箭头连接符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xX4b5wEAAH4DAAAOAAAAZHJzL2Uyb0RvYy54bWysU8GO0zAQvSPxD5bvNEmrQoma7iGr5bJA pd39ANdxEgvHY43dJv0JfgCJE3ACTnvfr4HlM7DdpixwQ1wsj2fem5k34+XZ0CmyE2gl6IJmk5QS oTlUUjcFvbm+eLKgxDqmK6ZAi4LuhaVnq8ePlr3JxRRaUJVA4km0zXtT0NY5kyeJ5a3omJ2AEdo7 a8COOW9ik1TIes/eqWSapk+THrAyCFxY61/PD066ivx1Lbh7XddWOKIK6mtz8cR4bsKZrJYsb5CZ VvJjGewfquiY1D7pieqcOUa2KP+i6iRHsFC7CYcugbqWXMQefDdZ+kc3Vy0zIvbixbHmJJP9f7T8 1W6NRFYFnVGiWedHdP/u9vvbj/dfv3z7cPvj7n24f/5EZkGq3tjcI0q9xtAsH/SVuQT+xhINZct0 I2LJ13vjebKASH6DBMMan3DTv4TKx7Ctg6jbUGMXKL0iZIjj2Z/GIwZHuH+cPZtn84WfIh99CctH oEHrXgjoSLgU1DpksmldCVr7JQDMYhq2u7QulMXyERCyariQSsVdUJr0BX0+n84jwIKSVXCGMIvN plRIdixsU7qYlovYo/c8DEPY6uqQROmAE3ERj5lHDQ5qbqDar3EUyg851nZcyLBFD+0o569vs/oJ AAD//wMAUEsDBBQABgAIAAAAIQBdOsIs3QAAAAkBAAAPAAAAZHJzL2Rvd25yZXYueG1sTI/LTsMw EEX3SPyDNUhsEHVwBaRpnKpCKqtKQFr2bjyNA7Ed2U4b/p5BLGA3j6M7Z8rVZHt2whA77yTczTJg 6BqvO9dK2O82tzmwmJTTqvcOJXxhhFV1eVGqQvuze8NTnVpGIS4WSoJJaSg4j41Bq+LMD+hod/TB qkRtaLkO6kzhtuciyx64VZ2jC0YN+GSw+axHK0HcfLy+bNWY9s/bOhzNOt+9bxopr6+m9RJYwin9 wfCjT+pQkdPBj05H1lPGXDwSSoVYACMgF/N7YIffAa9K/v+D6hsAAP//AwBQSwECLQAUAAYACAAA ACEAtoM4kv4AAADhAQAAEwAAAAAAAAAAAAAAAAAAAAAAW0NvbnRlbnRfVHlwZXNdLnhtbFBLAQIt ABQABgAIAAAAIQA4/SH/1gAAAJQBAAALAAAAAAAAAAAAAAAAAC8BAABfcmVscy8ucmVsc1BLAQIt ABQABgAIAAAAIQBOxX4b5wEAAH4DAAAOAAAAAAAAAAAAAAAAAC4CAABkcnMvZTJvRG9jLnhtbFBL AQItABQABgAIAAAAIQBdOsIs3QAAAAkBAAAPAAAAAAAAAAAAAAAAAEEEAABkcnMvZG93bnJldi54 bWxQSwUGAAAAAAQABADzAAAASwUAAAAA " o:spid="_x0000_s1026" strokecolor="#0082c8" style="position:absolute;left:0;text-align:left;margin-left:116.35pt;margin-top:11.45pt;width:295.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type="#_x0000_t32"/>
          </w:pict>
        </mc:Fallback>
      </mc:AlternateContent>
    </w:r>
    <w:r w:rsidR="009E2CF9" w:rsidRPr="00525B1B">
      <w:rPr>
        <w:noProof/>
      </w:rPr>
      <w:drawing>
        <wp:inline distT="0" distB="0" distL="0" distR="0" wp14:anchorId="0B5BB7D4" wp14:editId="0B4D6C92">
          <wp:extent cx="845820" cy="3200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320040"/>
                  </a:xfrm>
                  <a:prstGeom prst="rect">
                    <a:avLst/>
                  </a:prstGeom>
                  <a:noFill/>
                  <a:ln>
                    <a:noFill/>
                  </a:ln>
                </pic:spPr>
              </pic:pic>
            </a:graphicData>
          </a:graphic>
        </wp:inline>
      </w:drawing>
    </w:r>
  </w:p>
  <w:p w14:paraId="65DF25C3" w14:textId="77777777" w:rsidR="00BE1554" w:rsidRDefault="00BE1554">
    <w:pPr>
      <w:pStyle w:val="ae"/>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7B2A7FC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1D907E5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1E1F3651"/>
    <w:multiLevelType w:val="multilevel"/>
    <w:tmpl w:val="1E1F3651"/>
    <w:lvl w:ilvl="0">
      <w:start w:val="1"/>
      <w:numFmt w:val="bullet"/>
      <w:lvlText w:val=""/>
      <w:lvlJc w:val="left"/>
      <w:pPr>
        <w:ind w:left="420" w:hanging="420"/>
      </w:pPr>
      <w:rPr>
        <w:rFonts w:ascii="Wingdings" w:hAnsi="Wingdings" w:hint="default"/>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65252488">
    <w:abstractNumId w:val="0"/>
  </w:num>
  <w:num w:numId="2" w16cid:durableId="956135921">
    <w:abstractNumId w:val="1"/>
  </w:num>
  <w:num w:numId="3" w16cid:durableId="906304835">
    <w:abstractNumId w:val="1"/>
  </w:num>
  <w:num w:numId="4" w16cid:durableId="680163343">
    <w:abstractNumId w:val="1"/>
  </w:num>
  <w:num w:numId="5" w16cid:durableId="625699464">
    <w:abstractNumId w:val="1"/>
  </w:num>
  <w:num w:numId="6" w16cid:durableId="124810631">
    <w:abstractNumId w:val="1"/>
  </w:num>
  <w:num w:numId="7" w16cid:durableId="2106490173">
    <w:abstractNumId w:val="1"/>
  </w:num>
  <w:num w:numId="8" w16cid:durableId="96218448">
    <w:abstractNumId w:val="1"/>
  </w:num>
  <w:num w:numId="9" w16cid:durableId="2105493491">
    <w:abstractNumId w:val="1"/>
  </w:num>
  <w:num w:numId="10" w16cid:durableId="893275486">
    <w:abstractNumId w:val="1"/>
  </w:num>
  <w:num w:numId="11" w16cid:durableId="726949290">
    <w:abstractNumId w:val="1"/>
  </w:num>
  <w:num w:numId="12" w16cid:durableId="438795453">
    <w:abstractNumId w:val="1"/>
  </w:num>
  <w:num w:numId="13" w16cid:durableId="565527537">
    <w:abstractNumId w:val="1"/>
  </w:num>
  <w:num w:numId="14" w16cid:durableId="1452893614">
    <w:abstractNumId w:val="1"/>
  </w:num>
  <w:num w:numId="15" w16cid:durableId="1271472950">
    <w:abstractNumId w:val="1"/>
  </w:num>
  <w:num w:numId="16" w16cid:durableId="61411016">
    <w:abstractNumId w:val="1"/>
  </w:num>
  <w:num w:numId="17" w16cid:durableId="717582312">
    <w:abstractNumId w:val="1"/>
  </w:num>
  <w:num w:numId="18" w16cid:durableId="448554511">
    <w:abstractNumId w:val="1"/>
  </w:num>
  <w:num w:numId="19" w16cid:durableId="8414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D2"/>
    <w:rsid w:val="00045F5B"/>
    <w:rsid w:val="000F0725"/>
    <w:rsid w:val="001150D1"/>
    <w:rsid w:val="001433AF"/>
    <w:rsid w:val="0020456E"/>
    <w:rsid w:val="00246B17"/>
    <w:rsid w:val="00295E7C"/>
    <w:rsid w:val="002C5D0F"/>
    <w:rsid w:val="002D5966"/>
    <w:rsid w:val="002F5870"/>
    <w:rsid w:val="00331544"/>
    <w:rsid w:val="00350B4D"/>
    <w:rsid w:val="00391C1E"/>
    <w:rsid w:val="003F12B0"/>
    <w:rsid w:val="00485FAD"/>
    <w:rsid w:val="005001BB"/>
    <w:rsid w:val="005409EB"/>
    <w:rsid w:val="005635CC"/>
    <w:rsid w:val="00587C9A"/>
    <w:rsid w:val="005C3078"/>
    <w:rsid w:val="005E3BFA"/>
    <w:rsid w:val="005E7800"/>
    <w:rsid w:val="00642857"/>
    <w:rsid w:val="007C25D7"/>
    <w:rsid w:val="007D253C"/>
    <w:rsid w:val="00846CC2"/>
    <w:rsid w:val="00883457"/>
    <w:rsid w:val="008D6BE0"/>
    <w:rsid w:val="00914399"/>
    <w:rsid w:val="00942C00"/>
    <w:rsid w:val="00946EE4"/>
    <w:rsid w:val="009E2CF9"/>
    <w:rsid w:val="00A045A4"/>
    <w:rsid w:val="00A853D2"/>
    <w:rsid w:val="00AE2FD8"/>
    <w:rsid w:val="00AF7600"/>
    <w:rsid w:val="00B05C53"/>
    <w:rsid w:val="00BA6762"/>
    <w:rsid w:val="00BB21C9"/>
    <w:rsid w:val="00BC57C0"/>
    <w:rsid w:val="00BE1554"/>
    <w:rsid w:val="00C40137"/>
    <w:rsid w:val="00C43563"/>
    <w:rsid w:val="00C44DB9"/>
    <w:rsid w:val="00C83164"/>
    <w:rsid w:val="00C91005"/>
    <w:rsid w:val="00CA3C11"/>
    <w:rsid w:val="00CC2C6A"/>
    <w:rsid w:val="00D30CB3"/>
    <w:rsid w:val="00D9679C"/>
    <w:rsid w:val="00DD6E6B"/>
    <w:rsid w:val="00FB0FBA"/>
    <w:rsid w:val="00FD4B63"/>
    <w:rsid w:val="00FD690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013F6"/>
  <w15:docId w15:val="{0455E3B6-8DB3-48DB-B68A-D5E2EFB3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rsid w:val="00883457"/>
    <w:pPr>
      <w:keepNext/>
      <w:keepLines/>
      <w:spacing w:before="480" w:after="0"/>
      <w:jc w:val="center"/>
      <w:outlineLvl w:val="0"/>
    </w:pPr>
    <w:rPr>
      <w:rFonts w:asciiTheme="majorHAnsi" w:eastAsiaTheme="majorEastAsia" w:hAnsiTheme="majorHAnsi" w:cstheme="majorBidi"/>
      <w:b/>
      <w:bCs/>
      <w:color w:val="000000" w:themeColor="text1"/>
      <w:sz w:val="32"/>
      <w:szCs w:val="32"/>
    </w:rPr>
  </w:style>
  <w:style w:type="paragraph" w:styleId="2">
    <w:name w:val="heading 2"/>
    <w:basedOn w:val="a"/>
    <w:next w:val="a0"/>
    <w:uiPriority w:val="9"/>
    <w:unhideWhenUsed/>
    <w:qFormat/>
    <w:rsid w:val="00391C1E"/>
    <w:pPr>
      <w:keepNext/>
      <w:keepLines/>
      <w:spacing w:before="200" w:after="0"/>
      <w:outlineLvl w:val="1"/>
    </w:pPr>
    <w:rPr>
      <w:rFonts w:asciiTheme="majorHAnsi" w:eastAsiaTheme="majorEastAsia" w:hAnsiTheme="majorHAnsi" w:cstheme="majorBidi"/>
      <w:b/>
      <w:bCs/>
      <w:color w:val="000000" w:themeColor="text1"/>
      <w:sz w:val="30"/>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题注 字符"/>
    <w:basedOn w:val="a1"/>
    <w:link w:val="aa"/>
  </w:style>
  <w:style w:type="character" w:customStyle="1" w:styleId="VerbatimChar">
    <w:name w:val="Verbatim Char"/>
    <w:basedOn w:val="ab"/>
    <w:link w:val="SourceCode"/>
    <w:rPr>
      <w:rFonts w:ascii="Consolas" w:hAnsi="Consolas"/>
      <w:sz w:val="22"/>
    </w:rPr>
  </w:style>
  <w:style w:type="character" w:customStyle="1" w:styleId="SectionNumber">
    <w:name w:val="Section Number"/>
    <w:basedOn w:val="ab"/>
  </w:style>
  <w:style w:type="character" w:styleId="ac">
    <w:name w:val="footnote reference"/>
    <w:basedOn w:val="ab"/>
    <w:rPr>
      <w:vertAlign w:val="superscript"/>
    </w:rPr>
  </w:style>
  <w:style w:type="character" w:styleId="ad">
    <w:name w:val="Hyperlink"/>
    <w:basedOn w:val="ab"/>
    <w:uiPriority w:val="99"/>
    <w:rPr>
      <w:color w:val="4F81BD" w:themeColor="accent1"/>
    </w:rPr>
  </w:style>
  <w:style w:type="paragraph" w:styleId="TOC">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e">
    <w:name w:val="header"/>
    <w:basedOn w:val="a"/>
    <w:link w:val="af"/>
    <w:uiPriority w:val="99"/>
    <w:unhideWhenUsed/>
    <w:qFormat/>
    <w:rsid w:val="00BE1554"/>
    <w:pPr>
      <w:widowControl w:val="0"/>
      <w:pBdr>
        <w:bottom w:val="single" w:sz="6" w:space="1" w:color="auto"/>
      </w:pBdr>
      <w:tabs>
        <w:tab w:val="center" w:pos="4153"/>
        <w:tab w:val="right" w:pos="8306"/>
      </w:tabs>
      <w:snapToGrid w:val="0"/>
      <w:spacing w:after="0"/>
      <w:jc w:val="center"/>
    </w:pPr>
    <w:rPr>
      <w:rFonts w:ascii="Calibri" w:eastAsia="宋体" w:hAnsi="Calibri" w:cs="Times New Roman"/>
      <w:kern w:val="2"/>
      <w:sz w:val="18"/>
      <w:szCs w:val="18"/>
      <w:lang w:eastAsia="zh-CN"/>
    </w:rPr>
  </w:style>
  <w:style w:type="character" w:customStyle="1" w:styleId="af">
    <w:name w:val="页眉 字符"/>
    <w:basedOn w:val="a1"/>
    <w:link w:val="ae"/>
    <w:uiPriority w:val="99"/>
    <w:qFormat/>
    <w:rsid w:val="00BE1554"/>
    <w:rPr>
      <w:rFonts w:ascii="Calibri" w:eastAsia="宋体" w:hAnsi="Calibri" w:cs="Times New Roman"/>
      <w:kern w:val="2"/>
      <w:sz w:val="18"/>
      <w:szCs w:val="18"/>
      <w:lang w:eastAsia="zh-CN"/>
    </w:rPr>
  </w:style>
  <w:style w:type="character" w:customStyle="1" w:styleId="10">
    <w:name w:val="未处理的提及1"/>
    <w:basedOn w:val="a1"/>
    <w:uiPriority w:val="99"/>
    <w:semiHidden/>
    <w:unhideWhenUsed/>
    <w:rsid w:val="00642857"/>
    <w:rPr>
      <w:color w:val="605E5C"/>
      <w:shd w:val="clear" w:color="auto" w:fill="E1DFDD"/>
    </w:rPr>
  </w:style>
  <w:style w:type="paragraph" w:styleId="af0">
    <w:name w:val="footer"/>
    <w:basedOn w:val="a"/>
    <w:link w:val="af1"/>
    <w:uiPriority w:val="99"/>
    <w:unhideWhenUsed/>
    <w:qFormat/>
    <w:rsid w:val="00331544"/>
    <w:pPr>
      <w:tabs>
        <w:tab w:val="center" w:pos="4153"/>
        <w:tab w:val="right" w:pos="8306"/>
      </w:tabs>
      <w:snapToGrid w:val="0"/>
    </w:pPr>
    <w:rPr>
      <w:sz w:val="18"/>
      <w:szCs w:val="18"/>
    </w:rPr>
  </w:style>
  <w:style w:type="character" w:customStyle="1" w:styleId="af1">
    <w:name w:val="页脚 字符"/>
    <w:basedOn w:val="a1"/>
    <w:link w:val="af0"/>
    <w:uiPriority w:val="99"/>
    <w:qFormat/>
    <w:rsid w:val="00331544"/>
    <w:rPr>
      <w:sz w:val="18"/>
      <w:szCs w:val="18"/>
    </w:rPr>
  </w:style>
  <w:style w:type="paragraph" w:styleId="TOC2">
    <w:name w:val="toc 2"/>
    <w:basedOn w:val="a"/>
    <w:next w:val="a"/>
    <w:autoRedefine/>
    <w:uiPriority w:val="39"/>
    <w:unhideWhenUsed/>
    <w:rsid w:val="00FD690E"/>
    <w:pPr>
      <w:ind w:leftChars="200" w:left="420"/>
    </w:pPr>
  </w:style>
  <w:style w:type="paragraph" w:styleId="TOC1">
    <w:name w:val="toc 1"/>
    <w:basedOn w:val="a"/>
    <w:next w:val="a"/>
    <w:autoRedefine/>
    <w:uiPriority w:val="39"/>
    <w:unhideWhenUsed/>
    <w:rsid w:val="00FD690E"/>
  </w:style>
  <w:style w:type="paragraph" w:styleId="TOC3">
    <w:name w:val="toc 3"/>
    <w:basedOn w:val="a"/>
    <w:next w:val="a"/>
    <w:autoRedefine/>
    <w:uiPriority w:val="39"/>
    <w:unhideWhenUsed/>
    <w:rsid w:val="00FD6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UTOID@seuic.com"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www.Chinaautoid.com"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uic.com"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C0BC-2A94-46C9-8EEC-7E04F6D5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qingbo</cp:lastModifiedBy>
  <cp:revision>7</cp:revision>
  <dcterms:created xsi:type="dcterms:W3CDTF">2022-05-12T00:36:00Z</dcterms:created>
  <dcterms:modified xsi:type="dcterms:W3CDTF">2022-12-19T08:12:00Z</dcterms:modified>
</cp:coreProperties>
</file>